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47" w:rsidRPr="004A569E" w:rsidRDefault="00107E03" w:rsidP="004A569E">
      <w:pPr>
        <w:jc w:val="center"/>
        <w:rPr>
          <w:b/>
          <w:lang w:val="kk-KZ"/>
        </w:rPr>
      </w:pPr>
      <w:r w:rsidRPr="004A569E">
        <w:rPr>
          <w:b/>
          <w:lang w:val="kk-KZ"/>
        </w:rPr>
        <w:t>Л.</w:t>
      </w:r>
      <w:r w:rsidR="004A569E" w:rsidRPr="004A569E">
        <w:rPr>
          <w:b/>
          <w:lang w:val="kk-KZ"/>
        </w:rPr>
        <w:t>8</w:t>
      </w:r>
      <w:r w:rsidRPr="004A569E">
        <w:rPr>
          <w:b/>
          <w:lang w:val="kk-KZ"/>
        </w:rPr>
        <w:t xml:space="preserve"> Рынок интеллектуальной собственности и его</w:t>
      </w:r>
      <w:r w:rsidR="004A569E" w:rsidRPr="004A569E">
        <w:rPr>
          <w:b/>
          <w:lang w:val="kk-KZ"/>
        </w:rPr>
        <w:t xml:space="preserve"> </w:t>
      </w:r>
      <w:r w:rsidRPr="004A569E">
        <w:rPr>
          <w:b/>
          <w:lang w:val="kk-KZ"/>
        </w:rPr>
        <w:t>значение в  инновационном развитии экономических субъектов.</w:t>
      </w:r>
    </w:p>
    <w:p w:rsidR="00107E03" w:rsidRPr="004A569E" w:rsidRDefault="00107E03">
      <w:pPr>
        <w:rPr>
          <w:i/>
          <w:lang w:val="kk-KZ"/>
        </w:rPr>
      </w:pPr>
      <w:r w:rsidRPr="004A569E">
        <w:rPr>
          <w:i/>
          <w:lang w:val="kk-KZ"/>
        </w:rPr>
        <w:t>1. Особенности рынка интеллектуальной собственности</w:t>
      </w:r>
      <w:r w:rsidR="004A569E" w:rsidRPr="004A569E">
        <w:rPr>
          <w:i/>
          <w:lang w:val="kk-KZ"/>
        </w:rPr>
        <w:t xml:space="preserve"> </w:t>
      </w:r>
      <w:r w:rsidRPr="004A569E">
        <w:rPr>
          <w:i/>
          <w:lang w:val="kk-KZ"/>
        </w:rPr>
        <w:t>в развитии экономических субъектов.</w:t>
      </w:r>
    </w:p>
    <w:p w:rsidR="00A33E1E" w:rsidRPr="00310DFE" w:rsidRDefault="00E124CD" w:rsidP="00A33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экономическому назначению</w:t>
      </w:r>
      <w:r w:rsidRPr="00310DFE">
        <w:rPr>
          <w:rFonts w:ascii="Times New Roman" w:hAnsi="Times New Roman" w:cs="Times New Roman"/>
          <w:sz w:val="24"/>
          <w:szCs w:val="24"/>
        </w:rPr>
        <w:t xml:space="preserve"> объектов р</w:t>
      </w:r>
      <w:r>
        <w:rPr>
          <w:rFonts w:ascii="Times New Roman" w:hAnsi="Times New Roman" w:cs="Times New Roman"/>
          <w:sz w:val="24"/>
          <w:szCs w:val="24"/>
        </w:rPr>
        <w:t>ыночных отношений мы</w:t>
      </w:r>
      <w:r w:rsidRPr="00310DFE">
        <w:rPr>
          <w:rFonts w:ascii="Times New Roman" w:hAnsi="Times New Roman" w:cs="Times New Roman"/>
          <w:sz w:val="24"/>
          <w:szCs w:val="24"/>
        </w:rPr>
        <w:t xml:space="preserve"> привыкли к знакомым нам видам рынков (сегментам рынка), таким как рынок товаров и услуг, рынок инвестиций, рынок труда, рынок средств производства, рынок ценных бумаг и др. А вот рынок интеллектуальной собственно</w:t>
      </w:r>
      <w:r>
        <w:rPr>
          <w:rFonts w:ascii="Times New Roman" w:hAnsi="Times New Roman" w:cs="Times New Roman"/>
          <w:sz w:val="24"/>
          <w:szCs w:val="24"/>
        </w:rPr>
        <w:t>сти – это что-то новое, необыч</w:t>
      </w:r>
      <w:r w:rsidRPr="00310DFE">
        <w:rPr>
          <w:rFonts w:ascii="Times New Roman" w:hAnsi="Times New Roman" w:cs="Times New Roman"/>
          <w:sz w:val="24"/>
          <w:szCs w:val="24"/>
        </w:rPr>
        <w:t>ное, нетрадиционное и неясное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56AB2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Рынок интеллектуальной собственности как совокупность экономических от- ношений, складывающихся между правообладателями исключительных прав на объекты интеллектуальной собственности (как продавца- ми), производителями инновационной продукции, инвесторами, потребителями товаров и услуг (как покупателями), органами государственной власти и органами местного самоуправления (как регуляторами)</w:t>
      </w:r>
      <w:r w:rsidR="00A33E1E" w:rsidRPr="00C56AB2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A33E1E" w:rsidRPr="00C56AB2">
        <w:rPr>
          <w:rFonts w:ascii="Times New Roman" w:hAnsi="Times New Roman" w:cs="Times New Roman"/>
          <w:sz w:val="24"/>
          <w:szCs w:val="24"/>
          <w:highlight w:val="yellow"/>
        </w:rPr>
        <w:t>и профессиональными посредниками</w:t>
      </w:r>
      <w:r w:rsidR="00A33E1E" w:rsidRPr="00310DFE">
        <w:rPr>
          <w:rFonts w:ascii="Times New Roman" w:hAnsi="Times New Roman" w:cs="Times New Roman"/>
          <w:sz w:val="24"/>
          <w:szCs w:val="24"/>
        </w:rPr>
        <w:t xml:space="preserve"> (юристами, экономистами, оценщиками, менеджерами в сфере интеллектуальной собственности) по поводу формирования и оборота интеллектуальной собственности при создании инновационных техно</w:t>
      </w:r>
      <w:r w:rsidR="00A33E1E">
        <w:rPr>
          <w:rFonts w:ascii="Times New Roman" w:hAnsi="Times New Roman" w:cs="Times New Roman"/>
          <w:sz w:val="24"/>
          <w:szCs w:val="24"/>
        </w:rPr>
        <w:t>логий и их использовании в про</w:t>
      </w:r>
      <w:r w:rsidR="00A33E1E" w:rsidRPr="00310DFE">
        <w:rPr>
          <w:rFonts w:ascii="Times New Roman" w:hAnsi="Times New Roman" w:cs="Times New Roman"/>
          <w:sz w:val="24"/>
          <w:szCs w:val="24"/>
        </w:rPr>
        <w:t xml:space="preserve">изводстве, оказании услуг или реализации инновационной продукции в условиях стратегической ориентации на инновационное развитие экономики, исходя из возможности покупателя (продавца) реально и без значительных дополнительных затрат приобрести (реализовать) интеллектуальную собственность </w:t>
      </w:r>
      <w:r w:rsidR="00A33E1E">
        <w:rPr>
          <w:rFonts w:ascii="Times New Roman" w:hAnsi="Times New Roman" w:cs="Times New Roman"/>
          <w:sz w:val="24"/>
          <w:szCs w:val="24"/>
        </w:rPr>
        <w:t>на ближайшей по отношению к по</w:t>
      </w:r>
      <w:r w:rsidR="00A33E1E" w:rsidRPr="00310DFE">
        <w:rPr>
          <w:rFonts w:ascii="Times New Roman" w:hAnsi="Times New Roman" w:cs="Times New Roman"/>
          <w:sz w:val="24"/>
          <w:szCs w:val="24"/>
        </w:rPr>
        <w:t>купателю (продавцу) территории или за ее пределами.</w:t>
      </w: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В условиях модернизации про</w:t>
      </w:r>
      <w:r>
        <w:rPr>
          <w:rFonts w:ascii="Times New Roman" w:hAnsi="Times New Roman" w:cs="Times New Roman"/>
          <w:sz w:val="24"/>
          <w:szCs w:val="24"/>
        </w:rPr>
        <w:t>мышленного производства и инно</w:t>
      </w:r>
      <w:r w:rsidRPr="00310DFE">
        <w:rPr>
          <w:rFonts w:ascii="Times New Roman" w:hAnsi="Times New Roman" w:cs="Times New Roman"/>
          <w:sz w:val="24"/>
          <w:szCs w:val="24"/>
        </w:rPr>
        <w:t>вационного развития 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экономики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рынок интеллектуальной собственности является для нашей страны новым инструментом экономических отношений между экономическими (хозяйствующими) субъектами не только с точки зрения изучения практики, но и с позиции исследований в области экономической теории</w:t>
      </w:r>
      <w:r>
        <w:rPr>
          <w:rFonts w:ascii="Times New Roman" w:hAnsi="Times New Roman" w:cs="Times New Roman"/>
          <w:sz w:val="24"/>
          <w:szCs w:val="24"/>
        </w:rPr>
        <w:t>. Это и есть основ</w:t>
      </w:r>
      <w:r w:rsidRPr="00310DFE">
        <w:rPr>
          <w:rFonts w:ascii="Times New Roman" w:hAnsi="Times New Roman" w:cs="Times New Roman"/>
          <w:sz w:val="24"/>
          <w:szCs w:val="24"/>
        </w:rPr>
        <w:t>ная особенность рынка интеллектуальной собственности в нашей стране.</w:t>
      </w:r>
    </w:p>
    <w:p w:rsidR="00A33E1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Другой немаловажной особенностью рынка интеллектуальной собственности является нематериальный характер его основного товара, он неосязаем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(его нельзя «пощу</w:t>
      </w:r>
      <w:r>
        <w:rPr>
          <w:rFonts w:ascii="Times New Roman" w:hAnsi="Times New Roman" w:cs="Times New Roman"/>
          <w:sz w:val="24"/>
          <w:szCs w:val="24"/>
        </w:rPr>
        <w:t>пать»). Неслучайно в бухгалтер</w:t>
      </w:r>
      <w:r w:rsidRPr="00310DFE">
        <w:rPr>
          <w:rFonts w:ascii="Times New Roman" w:hAnsi="Times New Roman" w:cs="Times New Roman"/>
          <w:sz w:val="24"/>
          <w:szCs w:val="24"/>
        </w:rPr>
        <w:t>ском и налоговом учете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(предприятий) такие активы на</w:t>
      </w:r>
      <w:r w:rsidRPr="00310DFE">
        <w:rPr>
          <w:rFonts w:ascii="Times New Roman" w:hAnsi="Times New Roman" w:cs="Times New Roman"/>
          <w:sz w:val="24"/>
          <w:szCs w:val="24"/>
        </w:rPr>
        <w:t>зываются нематериальными.</w:t>
      </w: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Формирование рынка интеллектуальной собственности является на сегодняшний день одним из гл</w:t>
      </w:r>
      <w:r>
        <w:rPr>
          <w:rFonts w:ascii="Times New Roman" w:hAnsi="Times New Roman" w:cs="Times New Roman"/>
          <w:sz w:val="24"/>
          <w:szCs w:val="24"/>
        </w:rPr>
        <w:t>авных направлений развития рос</w:t>
      </w:r>
      <w:r w:rsidRPr="00310DFE">
        <w:rPr>
          <w:rFonts w:ascii="Times New Roman" w:hAnsi="Times New Roman" w:cs="Times New Roman"/>
          <w:sz w:val="24"/>
          <w:szCs w:val="24"/>
        </w:rPr>
        <w:t xml:space="preserve">сийской экономики. В то время как </w:t>
      </w:r>
      <w:r>
        <w:rPr>
          <w:rFonts w:ascii="Times New Roman" w:hAnsi="Times New Roman" w:cs="Times New Roman"/>
          <w:sz w:val="24"/>
          <w:szCs w:val="24"/>
        </w:rPr>
        <w:t>во всем мире идет активная тор</w:t>
      </w:r>
      <w:r w:rsidRPr="00310DFE">
        <w:rPr>
          <w:rFonts w:ascii="Times New Roman" w:hAnsi="Times New Roman" w:cs="Times New Roman"/>
          <w:sz w:val="24"/>
          <w:szCs w:val="24"/>
        </w:rPr>
        <w:t>говля результатами интелле</w:t>
      </w:r>
      <w:r w:rsidR="00C56AB2">
        <w:rPr>
          <w:rFonts w:ascii="Times New Roman" w:hAnsi="Times New Roman" w:cs="Times New Roman"/>
          <w:sz w:val="24"/>
          <w:szCs w:val="24"/>
        </w:rPr>
        <w:t>ктуальной деятельности, в РК</w:t>
      </w:r>
      <w:r w:rsidRPr="00310DFE">
        <w:rPr>
          <w:rFonts w:ascii="Times New Roman" w:hAnsi="Times New Roman" w:cs="Times New Roman"/>
          <w:sz w:val="24"/>
          <w:szCs w:val="24"/>
        </w:rPr>
        <w:t xml:space="preserve"> этот сегмент рынка только начинает раз</w:t>
      </w:r>
      <w:r>
        <w:rPr>
          <w:rFonts w:ascii="Times New Roman" w:hAnsi="Times New Roman" w:cs="Times New Roman"/>
          <w:sz w:val="24"/>
          <w:szCs w:val="24"/>
        </w:rPr>
        <w:t>виваться. Во многих отечествен</w:t>
      </w:r>
      <w:r w:rsidRPr="00310DFE">
        <w:rPr>
          <w:rFonts w:ascii="Times New Roman" w:hAnsi="Times New Roman" w:cs="Times New Roman"/>
          <w:sz w:val="24"/>
          <w:szCs w:val="24"/>
        </w:rPr>
        <w:t xml:space="preserve">ных организациях (предприятиях)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до сих пор не только не уделяется должного внимания управлению интеллектуальной деятельностью, но и игнорируется использование уже созданных другими авторами («чужих») объектов интеллектуальной собственности, т. е. продолжаем работать по принципу «своего нет и чужого не надо</w:t>
      </w:r>
      <w:r w:rsidRPr="00310DFE">
        <w:rPr>
          <w:rFonts w:ascii="Times New Roman" w:hAnsi="Times New Roman" w:cs="Times New Roman"/>
          <w:sz w:val="24"/>
          <w:szCs w:val="24"/>
        </w:rPr>
        <w:t>». Однако, как показывает опыт наиболее динамично развивающихся организаций, обладание и грамотное управление сбалансированным пакето</w:t>
      </w:r>
      <w:r>
        <w:rPr>
          <w:rFonts w:ascii="Times New Roman" w:hAnsi="Times New Roman" w:cs="Times New Roman"/>
          <w:sz w:val="24"/>
          <w:szCs w:val="24"/>
        </w:rPr>
        <w:t>м объек</w:t>
      </w:r>
      <w:r w:rsidRPr="00310DFE">
        <w:rPr>
          <w:rFonts w:ascii="Times New Roman" w:hAnsi="Times New Roman" w:cs="Times New Roman"/>
          <w:sz w:val="24"/>
          <w:szCs w:val="24"/>
        </w:rPr>
        <w:t>тов интеллектуальной собственности как раз и дает преимущество на рынке, ограничивая возможности конкурентов и, в конечном итоге, обеспечивая постоянное и существенное увеличение доходов.</w:t>
      </w:r>
    </w:p>
    <w:p w:rsidR="00A33E1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lastRenderedPageBreak/>
        <w:t>Рынок интеллектуальной собственности все больше становится одной из важных сфер национальной экономики большинства стран, располагающих соответствующим интеллектуальным капиталом.</w:t>
      </w: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Интеллектуальная собственность является одним из важнейших ресурсов, предопределяющим рост благосостояния общества – это вторая особенность рынка интеллектуальной собственности. Неслучайно в имущественных комплексах ведущих иностранных компаний постоянно увеличивается доля нематериальных активов,</w:t>
      </w:r>
      <w:r w:rsidRPr="00C56AB2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базирующихся на интеллектуальной собственности, в том числе и приобретенной на рынке интеллектуальных услуг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Интеллектуальная собственность стала важнейшим элементом производительных сил – формирую</w:t>
      </w:r>
      <w:r>
        <w:rPr>
          <w:rFonts w:ascii="Times New Roman" w:hAnsi="Times New Roman" w:cs="Times New Roman"/>
          <w:sz w:val="24"/>
          <w:szCs w:val="24"/>
        </w:rPr>
        <w:t>щим ресурсом в сфере материаль</w:t>
      </w:r>
      <w:r w:rsidRPr="00310DFE">
        <w:rPr>
          <w:rFonts w:ascii="Times New Roman" w:hAnsi="Times New Roman" w:cs="Times New Roman"/>
          <w:sz w:val="24"/>
          <w:szCs w:val="24"/>
        </w:rPr>
        <w:t xml:space="preserve">ного производства, способным принести высокие доходы.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Как система прав интеллектуальная собственность имеет нематериальный характер и при определенных условиях может использоваться одновременно несколькими юридическими лицами и индивидуальными предпринимателями</w:t>
      </w:r>
      <w:r w:rsidRPr="00310DFE">
        <w:rPr>
          <w:rFonts w:ascii="Times New Roman" w:hAnsi="Times New Roman" w:cs="Times New Roman"/>
          <w:sz w:val="24"/>
          <w:szCs w:val="24"/>
        </w:rPr>
        <w:t xml:space="preserve">. При продаже интеллектуальной собственности не всегда происходит отчуждение исключительного права и </w:t>
      </w:r>
      <w:r>
        <w:rPr>
          <w:rFonts w:ascii="Times New Roman" w:hAnsi="Times New Roman" w:cs="Times New Roman"/>
          <w:sz w:val="24"/>
          <w:szCs w:val="24"/>
        </w:rPr>
        <w:t>знаний автора нов</w:t>
      </w:r>
      <w:r w:rsidRPr="00310DFE">
        <w:rPr>
          <w:rFonts w:ascii="Times New Roman" w:hAnsi="Times New Roman" w:cs="Times New Roman"/>
          <w:sz w:val="24"/>
          <w:szCs w:val="24"/>
        </w:rPr>
        <w:t>шества и его разработчиков – это ещ</w:t>
      </w:r>
      <w:r>
        <w:rPr>
          <w:rFonts w:ascii="Times New Roman" w:hAnsi="Times New Roman" w:cs="Times New Roman"/>
          <w:sz w:val="24"/>
          <w:szCs w:val="24"/>
        </w:rPr>
        <w:t>е одна особенность рынка интел</w:t>
      </w:r>
      <w:r w:rsidRPr="00310DFE">
        <w:rPr>
          <w:rFonts w:ascii="Times New Roman" w:hAnsi="Times New Roman" w:cs="Times New Roman"/>
          <w:sz w:val="24"/>
          <w:szCs w:val="24"/>
        </w:rPr>
        <w:t>лектуальной собственности.</w:t>
      </w: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Значение рынка интеллектуальной собственности и его роль проявляются в следующих функциях</w:t>
      </w:r>
      <w:r w:rsidRPr="00310DFE">
        <w:rPr>
          <w:rFonts w:ascii="Times New Roman" w:hAnsi="Times New Roman" w:cs="Times New Roman"/>
          <w:sz w:val="24"/>
          <w:szCs w:val="24"/>
        </w:rPr>
        <w:t>:</w:t>
      </w: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рынок является связующим звеном между авторами (правопреемниками, патентообладателями) объектов интеллектуальной собственности и производством</w:t>
      </w:r>
      <w:r w:rsidRPr="00310DFE">
        <w:rPr>
          <w:rFonts w:ascii="Times New Roman" w:hAnsi="Times New Roman" w:cs="Times New Roman"/>
          <w:sz w:val="24"/>
          <w:szCs w:val="24"/>
        </w:rPr>
        <w:t>, т. е. соединяет продавцов и покупателей (производителей) и обеспечивает н</w:t>
      </w:r>
      <w:r>
        <w:rPr>
          <w:rFonts w:ascii="Times New Roman" w:hAnsi="Times New Roman" w:cs="Times New Roman"/>
          <w:sz w:val="24"/>
          <w:szCs w:val="24"/>
        </w:rPr>
        <w:t>епрерывность процесса производ</w:t>
      </w:r>
      <w:r w:rsidRPr="00310DFE">
        <w:rPr>
          <w:rFonts w:ascii="Times New Roman" w:hAnsi="Times New Roman" w:cs="Times New Roman"/>
          <w:sz w:val="24"/>
          <w:szCs w:val="24"/>
        </w:rPr>
        <w:t>ства инновационной продукции и услуг;</w:t>
      </w:r>
    </w:p>
    <w:p w:rsidR="00A33E1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рынок обеспечивает окончательное признание общественной полезности и значимости произведенного инновационного продукта</w:t>
      </w:r>
      <w:r w:rsidRPr="00310DFE">
        <w:rPr>
          <w:rFonts w:ascii="Times New Roman" w:hAnsi="Times New Roman" w:cs="Times New Roman"/>
          <w:sz w:val="24"/>
          <w:szCs w:val="24"/>
        </w:rPr>
        <w:t xml:space="preserve"> или услуги (инновации). Каждый пр</w:t>
      </w:r>
      <w:r>
        <w:rPr>
          <w:rFonts w:ascii="Times New Roman" w:hAnsi="Times New Roman" w:cs="Times New Roman"/>
          <w:sz w:val="24"/>
          <w:szCs w:val="24"/>
        </w:rPr>
        <w:t>оизводитель, приступая к созда</w:t>
      </w:r>
      <w:r w:rsidRPr="00310DFE">
        <w:rPr>
          <w:rFonts w:ascii="Times New Roman" w:hAnsi="Times New Roman" w:cs="Times New Roman"/>
          <w:sz w:val="24"/>
          <w:szCs w:val="24"/>
        </w:rPr>
        <w:t>нию инновационной продукции, пред</w:t>
      </w:r>
      <w:r>
        <w:rPr>
          <w:rFonts w:ascii="Times New Roman" w:hAnsi="Times New Roman" w:cs="Times New Roman"/>
          <w:sz w:val="24"/>
          <w:szCs w:val="24"/>
        </w:rPr>
        <w:t>полагает, что он будет произво</w:t>
      </w:r>
      <w:r w:rsidRPr="00310DFE">
        <w:rPr>
          <w:rFonts w:ascii="Times New Roman" w:hAnsi="Times New Roman" w:cs="Times New Roman"/>
          <w:sz w:val="24"/>
          <w:szCs w:val="24"/>
        </w:rPr>
        <w:t>дить необходимое обществу благо.</w:t>
      </w:r>
    </w:p>
    <w:p w:rsidR="00A33E1E" w:rsidRDefault="00A33E1E" w:rsidP="00A33E1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рынок выполняет стимулирующую функцию, механизм рыночных цен вынуждает производителя развивать производство</w:t>
      </w:r>
      <w:r w:rsidRPr="00310DFE">
        <w:rPr>
          <w:rFonts w:ascii="Times New Roman" w:hAnsi="Times New Roman" w:cs="Times New Roman"/>
          <w:sz w:val="24"/>
          <w:szCs w:val="24"/>
        </w:rPr>
        <w:t>, внедрять результаты интеллектуальной деятел</w:t>
      </w:r>
      <w:r>
        <w:rPr>
          <w:rFonts w:ascii="Times New Roman" w:hAnsi="Times New Roman" w:cs="Times New Roman"/>
          <w:sz w:val="24"/>
          <w:szCs w:val="24"/>
        </w:rPr>
        <w:t>ьности, снижать затраты на еди</w:t>
      </w:r>
      <w:r w:rsidRPr="00310DFE">
        <w:rPr>
          <w:rFonts w:ascii="Times New Roman" w:hAnsi="Times New Roman" w:cs="Times New Roman"/>
          <w:sz w:val="24"/>
          <w:szCs w:val="24"/>
        </w:rPr>
        <w:t>ницу произведенной продукции (себ</w:t>
      </w:r>
      <w:r>
        <w:rPr>
          <w:rFonts w:ascii="Times New Roman" w:hAnsi="Times New Roman" w:cs="Times New Roman"/>
          <w:sz w:val="24"/>
          <w:szCs w:val="24"/>
        </w:rPr>
        <w:t>естоимость) на основе использо</w:t>
      </w:r>
      <w:r w:rsidRPr="00310DFE">
        <w:rPr>
          <w:rFonts w:ascii="Times New Roman" w:hAnsi="Times New Roman" w:cs="Times New Roman"/>
          <w:sz w:val="24"/>
          <w:szCs w:val="24"/>
        </w:rPr>
        <w:t xml:space="preserve">вания инновационных технологий. </w:t>
      </w:r>
      <w:r>
        <w:rPr>
          <w:rFonts w:ascii="Times New Roman" w:hAnsi="Times New Roman" w:cs="Times New Roman"/>
          <w:sz w:val="24"/>
          <w:szCs w:val="24"/>
        </w:rPr>
        <w:t>Предприниматель находится в та</w:t>
      </w:r>
      <w:r w:rsidRPr="00310DFE">
        <w:rPr>
          <w:rFonts w:ascii="Times New Roman" w:hAnsi="Times New Roman" w:cs="Times New Roman"/>
          <w:sz w:val="24"/>
          <w:szCs w:val="24"/>
        </w:rPr>
        <w:t>ких условиях, в которых он вынуж</w:t>
      </w:r>
      <w:r>
        <w:rPr>
          <w:rFonts w:ascii="Times New Roman" w:hAnsi="Times New Roman" w:cs="Times New Roman"/>
          <w:sz w:val="24"/>
          <w:szCs w:val="24"/>
        </w:rPr>
        <w:t>ден в процессе производства ис</w:t>
      </w:r>
      <w:r w:rsidRPr="00310DFE">
        <w:rPr>
          <w:rFonts w:ascii="Times New Roman" w:hAnsi="Times New Roman" w:cs="Times New Roman"/>
          <w:sz w:val="24"/>
          <w:szCs w:val="24"/>
        </w:rPr>
        <w:t>пользовать принцип экономической це</w:t>
      </w:r>
      <w:r>
        <w:rPr>
          <w:rFonts w:ascii="Times New Roman" w:hAnsi="Times New Roman" w:cs="Times New Roman"/>
          <w:sz w:val="24"/>
          <w:szCs w:val="24"/>
        </w:rPr>
        <w:t>лесообразности, т. е. стремить</w:t>
      </w:r>
      <w:r w:rsidRPr="00310DFE">
        <w:rPr>
          <w:rFonts w:ascii="Times New Roman" w:hAnsi="Times New Roman" w:cs="Times New Roman"/>
          <w:sz w:val="24"/>
          <w:szCs w:val="24"/>
        </w:rPr>
        <w:t>ся достичь максимального финансового результата при минимальных издержках. Этому способствуют условия конкуренции, стремление обойти соперника, предложив на рынке новый товар с улучшенными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техническими и другими характеристиками или традиционный товар, изготовленный по инновационной технологии, что позволило снизить его себестоимость и цену;</w:t>
      </w: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рынок представляет обществу информацию</w:t>
      </w:r>
      <w:r w:rsidRPr="00310DFE">
        <w:rPr>
          <w:rFonts w:ascii="Times New Roman" w:hAnsi="Times New Roman" w:cs="Times New Roman"/>
          <w:sz w:val="24"/>
          <w:szCs w:val="24"/>
        </w:rPr>
        <w:t>: о конъюнктуре объектов интеллектуальной собств</w:t>
      </w:r>
      <w:r>
        <w:rPr>
          <w:rFonts w:ascii="Times New Roman" w:hAnsi="Times New Roman" w:cs="Times New Roman"/>
          <w:sz w:val="24"/>
          <w:szCs w:val="24"/>
        </w:rPr>
        <w:t>енности, складывающейся на рын</w:t>
      </w:r>
      <w:r w:rsidRPr="00310DFE">
        <w:rPr>
          <w:rFonts w:ascii="Times New Roman" w:hAnsi="Times New Roman" w:cs="Times New Roman"/>
          <w:sz w:val="24"/>
          <w:szCs w:val="24"/>
        </w:rPr>
        <w:t>ке; сравнительных качественных п</w:t>
      </w:r>
      <w:r>
        <w:rPr>
          <w:rFonts w:ascii="Times New Roman" w:hAnsi="Times New Roman" w:cs="Times New Roman"/>
          <w:sz w:val="24"/>
          <w:szCs w:val="24"/>
        </w:rPr>
        <w:t>реимуществах результатов интел</w:t>
      </w:r>
      <w:r w:rsidRPr="00310DFE">
        <w:rPr>
          <w:rFonts w:ascii="Times New Roman" w:hAnsi="Times New Roman" w:cs="Times New Roman"/>
          <w:sz w:val="24"/>
          <w:szCs w:val="24"/>
        </w:rPr>
        <w:t>лектуальной деятельности; ценообразовании, определяющем уровень насыщенности инновационными продуктами и уровень издержек их производства (информационная функция);</w:t>
      </w:r>
    </w:p>
    <w:p w:rsidR="00A33E1E" w:rsidRPr="00707223" w:rsidRDefault="00A33E1E" w:rsidP="00A33E1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0DFE">
        <w:rPr>
          <w:rFonts w:ascii="Times New Roman" w:hAnsi="Times New Roman" w:cs="Times New Roman"/>
          <w:sz w:val="24"/>
          <w:szCs w:val="24"/>
        </w:rPr>
        <w:lastRenderedPageBreak/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рынок освобождает общество</w:t>
      </w:r>
      <w:r w:rsidRPr="00310DFE">
        <w:rPr>
          <w:rFonts w:ascii="Times New Roman" w:hAnsi="Times New Roman" w:cs="Times New Roman"/>
          <w:sz w:val="24"/>
          <w:szCs w:val="24"/>
        </w:rPr>
        <w:t xml:space="preserve"> (через механизм конкуренции)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от слабых, нежизнеспособных экономических (хозяйствующих) субъектов и сохраняет сильные</w:t>
      </w:r>
      <w:r w:rsidRPr="00310DFE">
        <w:rPr>
          <w:rFonts w:ascii="Times New Roman" w:hAnsi="Times New Roman" w:cs="Times New Roman"/>
          <w:sz w:val="24"/>
          <w:szCs w:val="24"/>
        </w:rPr>
        <w:t xml:space="preserve"> и перспективные организации (предприятия) и сферы производства (санирующая</w:t>
      </w:r>
      <w:r w:rsidR="00707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223" w:rsidRPr="00310DFE">
        <w:rPr>
          <w:rFonts w:ascii="Times New Roman" w:hAnsi="Times New Roman" w:cs="Times New Roman"/>
          <w:sz w:val="24"/>
          <w:szCs w:val="24"/>
        </w:rPr>
        <w:t>функция).</w:t>
      </w:r>
    </w:p>
    <w:p w:rsidR="00A33E1E" w:rsidRDefault="00A33E1E" w:rsidP="00A33E1E">
      <w:pPr>
        <w:rPr>
          <w:rFonts w:ascii="Times New Roman" w:hAnsi="Times New Roman" w:cs="Times New Roman"/>
          <w:sz w:val="24"/>
          <w:szCs w:val="24"/>
        </w:rPr>
      </w:pPr>
    </w:p>
    <w:p w:rsidR="0027792B" w:rsidRDefault="0027792B" w:rsidP="00A33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A33E1E" w:rsidRPr="00310DFE">
        <w:rPr>
          <w:rFonts w:ascii="Times New Roman" w:hAnsi="Times New Roman" w:cs="Times New Roman"/>
          <w:sz w:val="24"/>
          <w:szCs w:val="24"/>
        </w:rPr>
        <w:t>2.</w:t>
      </w:r>
      <w:r w:rsidR="00A33E1E" w:rsidRPr="00310DFE">
        <w:rPr>
          <w:rFonts w:ascii="Times New Roman" w:hAnsi="Times New Roman" w:cs="Times New Roman"/>
          <w:sz w:val="24"/>
          <w:szCs w:val="24"/>
        </w:rPr>
        <w:tab/>
        <w:t xml:space="preserve">Субъекты и объекты управления на рынке </w:t>
      </w:r>
    </w:p>
    <w:p w:rsidR="0027792B" w:rsidRDefault="0027792B" w:rsidP="00A33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A33E1E" w:rsidRPr="00310DFE">
        <w:rPr>
          <w:rFonts w:ascii="Times New Roman" w:hAnsi="Times New Roman" w:cs="Times New Roman"/>
          <w:sz w:val="24"/>
          <w:szCs w:val="24"/>
        </w:rPr>
        <w:t xml:space="preserve">интеллектуальной собственности. Предприятие </w:t>
      </w:r>
    </w:p>
    <w:p w:rsidR="00A33E1E" w:rsidRPr="00310DFE" w:rsidRDefault="0027792B" w:rsidP="00A33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A33E1E" w:rsidRPr="00310DFE">
        <w:rPr>
          <w:rFonts w:ascii="Times New Roman" w:hAnsi="Times New Roman" w:cs="Times New Roman"/>
          <w:sz w:val="24"/>
          <w:szCs w:val="24"/>
        </w:rPr>
        <w:t>как имущественный комплекс и объект управления</w:t>
      </w: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Основными составляющими элементами рыночных отношений в любом рынке являются его субъе</w:t>
      </w:r>
      <w:r w:rsidR="00707223" w:rsidRPr="00C56AB2">
        <w:rPr>
          <w:rFonts w:ascii="Times New Roman" w:hAnsi="Times New Roman" w:cs="Times New Roman"/>
          <w:sz w:val="24"/>
          <w:szCs w:val="24"/>
          <w:highlight w:val="yellow"/>
        </w:rPr>
        <w:t>кты и объекты</w:t>
      </w:r>
      <w:r w:rsidR="00707223">
        <w:rPr>
          <w:rFonts w:ascii="Times New Roman" w:hAnsi="Times New Roman" w:cs="Times New Roman"/>
          <w:sz w:val="24"/>
          <w:szCs w:val="24"/>
        </w:rPr>
        <w:t>. В системном под</w:t>
      </w:r>
      <w:r w:rsidRPr="00310DFE">
        <w:rPr>
          <w:rFonts w:ascii="Times New Roman" w:hAnsi="Times New Roman" w:cs="Times New Roman"/>
          <w:sz w:val="24"/>
          <w:szCs w:val="24"/>
        </w:rPr>
        <w:t xml:space="preserve">ходе к менеджменту, а также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в государственном регулировании рынка интеллектуальных услуг субъекты и объекты рыночных отношений одновременно могут быть и субъект</w:t>
      </w:r>
      <w:r w:rsidR="00707223" w:rsidRPr="00C56AB2">
        <w:rPr>
          <w:rFonts w:ascii="Times New Roman" w:hAnsi="Times New Roman" w:cs="Times New Roman"/>
          <w:sz w:val="24"/>
          <w:szCs w:val="24"/>
          <w:highlight w:val="yellow"/>
        </w:rPr>
        <w:t>ами</w:t>
      </w:r>
      <w:r w:rsidR="00707223" w:rsidRPr="00C56AB2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,</w:t>
      </w:r>
      <w:r w:rsidR="00707223" w:rsidRPr="00C56AB2">
        <w:rPr>
          <w:rFonts w:ascii="Times New Roman" w:hAnsi="Times New Roman" w:cs="Times New Roman"/>
          <w:sz w:val="24"/>
          <w:szCs w:val="24"/>
          <w:highlight w:val="yellow"/>
        </w:rPr>
        <w:t xml:space="preserve"> и объектами управления (ре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гулирования) на рынке интеллектуал</w:t>
      </w:r>
      <w:r w:rsidR="00707223" w:rsidRPr="00C56AB2">
        <w:rPr>
          <w:rFonts w:ascii="Times New Roman" w:hAnsi="Times New Roman" w:cs="Times New Roman"/>
          <w:sz w:val="24"/>
          <w:szCs w:val="24"/>
          <w:highlight w:val="yellow"/>
        </w:rPr>
        <w:t>ьной собственности</w:t>
      </w:r>
      <w:r w:rsidR="00707223">
        <w:rPr>
          <w:rFonts w:ascii="Times New Roman" w:hAnsi="Times New Roman" w:cs="Times New Roman"/>
          <w:sz w:val="24"/>
          <w:szCs w:val="24"/>
        </w:rPr>
        <w:t xml:space="preserve">. Под </w:t>
      </w:r>
      <w:r w:rsidR="00707223" w:rsidRPr="00C56AB2">
        <w:rPr>
          <w:rFonts w:ascii="Times New Roman" w:hAnsi="Times New Roman" w:cs="Times New Roman"/>
          <w:sz w:val="24"/>
          <w:szCs w:val="24"/>
          <w:highlight w:val="yellow"/>
        </w:rPr>
        <w:t>субъек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том управления понимается носител</w:t>
      </w:r>
      <w:r w:rsidR="00707223" w:rsidRPr="00C56AB2">
        <w:rPr>
          <w:rFonts w:ascii="Times New Roman" w:hAnsi="Times New Roman" w:cs="Times New Roman"/>
          <w:sz w:val="24"/>
          <w:szCs w:val="24"/>
          <w:highlight w:val="yellow"/>
        </w:rPr>
        <w:t>ь (исполнитель, инициатор) дей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ствий,</w:t>
      </w:r>
      <w:r w:rsidRPr="00310DFE">
        <w:rPr>
          <w:rFonts w:ascii="Times New Roman" w:hAnsi="Times New Roman" w:cs="Times New Roman"/>
          <w:sz w:val="24"/>
          <w:szCs w:val="24"/>
        </w:rPr>
        <w:t xml:space="preserve"> то есть тот, кто вступает в рыночные отношения, то есть</w:t>
      </w:r>
      <w:r w:rsidR="00707223">
        <w:rPr>
          <w:rFonts w:ascii="Times New Roman" w:hAnsi="Times New Roman" w:cs="Times New Roman"/>
          <w:sz w:val="24"/>
          <w:szCs w:val="24"/>
        </w:rPr>
        <w:t xml:space="preserve"> эко</w:t>
      </w:r>
      <w:r w:rsidRPr="00310DFE">
        <w:rPr>
          <w:rFonts w:ascii="Times New Roman" w:hAnsi="Times New Roman" w:cs="Times New Roman"/>
          <w:sz w:val="24"/>
          <w:szCs w:val="24"/>
        </w:rPr>
        <w:t>номический (хозяйствующий) субъект.</w:t>
      </w:r>
    </w:p>
    <w:p w:rsidR="00707223" w:rsidRPr="00310DFE" w:rsidRDefault="00A33E1E" w:rsidP="00707223">
      <w:pPr>
        <w:rPr>
          <w:rFonts w:ascii="Times New Roman" w:hAnsi="Times New Roman" w:cs="Times New Roman"/>
          <w:sz w:val="24"/>
          <w:szCs w:val="24"/>
        </w:rPr>
      </w:pP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Экономический (хозяйствующий) субъект – это самостоятельная организация (юридическое лицо) любой организационно-правовой формы или индивидуальный предприниматель (физическое лицо) или их об</w:t>
      </w:r>
      <w:r w:rsidRPr="00310DFE">
        <w:rPr>
          <w:rFonts w:ascii="Times New Roman" w:hAnsi="Times New Roman" w:cs="Times New Roman"/>
          <w:sz w:val="24"/>
          <w:szCs w:val="24"/>
        </w:rPr>
        <w:t>ъединения, которые имеют свое имущество (собственность,</w:t>
      </w:r>
      <w:r w:rsidR="00707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223" w:rsidRPr="00310DFE">
        <w:rPr>
          <w:rFonts w:ascii="Times New Roman" w:hAnsi="Times New Roman" w:cs="Times New Roman"/>
          <w:sz w:val="24"/>
          <w:szCs w:val="24"/>
        </w:rPr>
        <w:t xml:space="preserve">недвижимость, в том числе нематериальные активы), имущественные права, право владеть, пользоваться </w:t>
      </w:r>
      <w:r w:rsidR="00707223">
        <w:rPr>
          <w:rFonts w:ascii="Times New Roman" w:hAnsi="Times New Roman" w:cs="Times New Roman"/>
          <w:sz w:val="24"/>
          <w:szCs w:val="24"/>
        </w:rPr>
        <w:t>и распоряжаться своей собствен</w:t>
      </w:r>
      <w:r w:rsidR="00707223" w:rsidRPr="00310DFE">
        <w:rPr>
          <w:rFonts w:ascii="Times New Roman" w:hAnsi="Times New Roman" w:cs="Times New Roman"/>
          <w:sz w:val="24"/>
          <w:szCs w:val="24"/>
        </w:rPr>
        <w:t>ностью, созданной для ведения хоз</w:t>
      </w:r>
      <w:r w:rsidR="00707223">
        <w:rPr>
          <w:rFonts w:ascii="Times New Roman" w:hAnsi="Times New Roman" w:cs="Times New Roman"/>
          <w:sz w:val="24"/>
          <w:szCs w:val="24"/>
        </w:rPr>
        <w:t>яйственной и (или) предпринима</w:t>
      </w:r>
      <w:r w:rsidR="00707223" w:rsidRPr="00310DFE">
        <w:rPr>
          <w:rFonts w:ascii="Times New Roman" w:hAnsi="Times New Roman" w:cs="Times New Roman"/>
          <w:sz w:val="24"/>
          <w:szCs w:val="24"/>
        </w:rPr>
        <w:t>тельской деятельности и несущие ответственность за свои действия.</w:t>
      </w:r>
    </w:p>
    <w:p w:rsidR="00707223" w:rsidRPr="00310DFE" w:rsidRDefault="00707223" w:rsidP="00707223">
      <w:pPr>
        <w:rPr>
          <w:rFonts w:ascii="Times New Roman" w:hAnsi="Times New Roman" w:cs="Times New Roman"/>
          <w:sz w:val="24"/>
          <w:szCs w:val="24"/>
        </w:rPr>
      </w:pP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Объект в рынке – это то, на что направлены действия, то есть по поводу чего складываются экономические отношения</w:t>
      </w:r>
      <w:r>
        <w:rPr>
          <w:rFonts w:ascii="Times New Roman" w:hAnsi="Times New Roman" w:cs="Times New Roman"/>
          <w:sz w:val="24"/>
          <w:szCs w:val="24"/>
        </w:rPr>
        <w:t>. В понятие объ</w:t>
      </w:r>
      <w:r w:rsidRPr="00310DFE">
        <w:rPr>
          <w:rFonts w:ascii="Times New Roman" w:hAnsi="Times New Roman" w:cs="Times New Roman"/>
          <w:sz w:val="24"/>
          <w:szCs w:val="24"/>
        </w:rPr>
        <w:t xml:space="preserve">ектов рыночных отношений обычно входят товары и услуги, факторы производства, деньги, капитал, ценные бумаги, информация   и др.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В рынке интеллектуальной собствен</w:t>
      </w:r>
      <w:r w:rsidR="00EF2C31" w:rsidRPr="00C56AB2">
        <w:rPr>
          <w:rFonts w:ascii="Times New Roman" w:hAnsi="Times New Roman" w:cs="Times New Roman"/>
          <w:sz w:val="24"/>
          <w:szCs w:val="24"/>
          <w:highlight w:val="yellow"/>
        </w:rPr>
        <w:t>ности к объектам управления от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носятся результаты интеллектуальной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(объекты интел</w:t>
      </w:r>
      <w:r w:rsidRPr="00310DFE">
        <w:rPr>
          <w:rFonts w:ascii="Times New Roman" w:hAnsi="Times New Roman" w:cs="Times New Roman"/>
          <w:sz w:val="24"/>
          <w:szCs w:val="24"/>
        </w:rPr>
        <w:t>лектуальной собственности), в том ч</w:t>
      </w:r>
      <w:r>
        <w:rPr>
          <w:rFonts w:ascii="Times New Roman" w:hAnsi="Times New Roman" w:cs="Times New Roman"/>
          <w:sz w:val="24"/>
          <w:szCs w:val="24"/>
        </w:rPr>
        <w:t>исле – научные результаты и на</w:t>
      </w:r>
      <w:r w:rsidRPr="00310DFE">
        <w:rPr>
          <w:rFonts w:ascii="Times New Roman" w:hAnsi="Times New Roman" w:cs="Times New Roman"/>
          <w:sz w:val="24"/>
          <w:szCs w:val="24"/>
        </w:rPr>
        <w:t>учная продукция, а именно: изобре</w:t>
      </w:r>
      <w:r>
        <w:rPr>
          <w:rFonts w:ascii="Times New Roman" w:hAnsi="Times New Roman" w:cs="Times New Roman"/>
          <w:sz w:val="24"/>
          <w:szCs w:val="24"/>
        </w:rPr>
        <w:t>тения, полезные модели, промыш</w:t>
      </w:r>
      <w:r w:rsidRPr="00310DFE">
        <w:rPr>
          <w:rFonts w:ascii="Times New Roman" w:hAnsi="Times New Roman" w:cs="Times New Roman"/>
          <w:sz w:val="24"/>
          <w:szCs w:val="24"/>
        </w:rPr>
        <w:t>ленные образцы, ноу-хау, селекцион</w:t>
      </w:r>
      <w:r>
        <w:rPr>
          <w:rFonts w:ascii="Times New Roman" w:hAnsi="Times New Roman" w:cs="Times New Roman"/>
          <w:sz w:val="24"/>
          <w:szCs w:val="24"/>
        </w:rPr>
        <w:t>ные достижения, топологии инте</w:t>
      </w:r>
      <w:r w:rsidRPr="00310DFE">
        <w:rPr>
          <w:rFonts w:ascii="Times New Roman" w:hAnsi="Times New Roman" w:cs="Times New Roman"/>
          <w:sz w:val="24"/>
          <w:szCs w:val="24"/>
        </w:rPr>
        <w:t>гральных микросхем, программы дл</w:t>
      </w:r>
      <w:r>
        <w:rPr>
          <w:rFonts w:ascii="Times New Roman" w:hAnsi="Times New Roman" w:cs="Times New Roman"/>
          <w:sz w:val="24"/>
          <w:szCs w:val="24"/>
        </w:rPr>
        <w:t xml:space="preserve">я ЭВМ, базы данных, другие объекты   промышленной, </w:t>
      </w:r>
      <w:r w:rsidRPr="00310DFE">
        <w:rPr>
          <w:rFonts w:ascii="Times New Roman" w:hAnsi="Times New Roman" w:cs="Times New Roman"/>
          <w:sz w:val="24"/>
          <w:szCs w:val="24"/>
        </w:rPr>
        <w:t>литературно-художественной   собственности и средства индивидуализации.</w:t>
      </w:r>
    </w:p>
    <w:p w:rsidR="00A33E1E" w:rsidRDefault="00707223" w:rsidP="0070722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Организация – это самостоятельный экономический</w:t>
      </w:r>
      <w:r>
        <w:rPr>
          <w:rFonts w:ascii="Times New Roman" w:hAnsi="Times New Roman" w:cs="Times New Roman"/>
          <w:sz w:val="24"/>
          <w:szCs w:val="24"/>
        </w:rPr>
        <w:t xml:space="preserve"> (хозяйст</w:t>
      </w:r>
      <w:r w:rsidRPr="00310DFE">
        <w:rPr>
          <w:rFonts w:ascii="Times New Roman" w:hAnsi="Times New Roman" w:cs="Times New Roman"/>
          <w:sz w:val="24"/>
          <w:szCs w:val="24"/>
        </w:rPr>
        <w:t xml:space="preserve">вующий) субъект, производящий </w:t>
      </w:r>
      <w:r>
        <w:rPr>
          <w:rFonts w:ascii="Times New Roman" w:hAnsi="Times New Roman" w:cs="Times New Roman"/>
          <w:sz w:val="24"/>
          <w:szCs w:val="24"/>
        </w:rPr>
        <w:t>и реализующий продукцию, выпол</w:t>
      </w:r>
      <w:r w:rsidRPr="00310DFE">
        <w:rPr>
          <w:rFonts w:ascii="Times New Roman" w:hAnsi="Times New Roman" w:cs="Times New Roman"/>
          <w:sz w:val="24"/>
          <w:szCs w:val="24"/>
        </w:rPr>
        <w:t>няющий работы и (или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) оказывающий услуги в целях удовлетворения общественных потребностей и получения прибыли или дохода</w:t>
      </w:r>
      <w:r w:rsidRPr="00C56AB2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</w:t>
      </w:r>
    </w:p>
    <w:p w:rsidR="00707223" w:rsidRPr="00310DFE" w:rsidRDefault="00707223" w:rsidP="00707223">
      <w:pPr>
        <w:rPr>
          <w:rFonts w:ascii="Times New Roman" w:hAnsi="Times New Roman" w:cs="Times New Roman"/>
          <w:sz w:val="24"/>
          <w:szCs w:val="24"/>
        </w:rPr>
      </w:pP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Управление организацией может пониматься в двояком смысле</w:t>
      </w:r>
      <w:r w:rsidRPr="00310DFE">
        <w:rPr>
          <w:rFonts w:ascii="Times New Roman" w:hAnsi="Times New Roman" w:cs="Times New Roman"/>
          <w:sz w:val="24"/>
          <w:szCs w:val="24"/>
        </w:rPr>
        <w:t>:</w:t>
      </w:r>
    </w:p>
    <w:p w:rsidR="00707223" w:rsidRPr="00310DFE" w:rsidRDefault="00707223" w:rsidP="00707223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вешнее управление, т. е. управление (регулирование) организацией со сторон</w:t>
      </w:r>
      <w:r w:rsidR="00C56AB2" w:rsidRPr="00C56AB2">
        <w:rPr>
          <w:rFonts w:ascii="Times New Roman" w:hAnsi="Times New Roman" w:cs="Times New Roman"/>
          <w:sz w:val="24"/>
          <w:szCs w:val="24"/>
          <w:highlight w:val="yellow"/>
        </w:rPr>
        <w:t>ы государственного</w:t>
      </w:r>
      <w:r w:rsidR="00C56A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AB2">
        <w:rPr>
          <w:rFonts w:ascii="Times New Roman" w:hAnsi="Times New Roman" w:cs="Times New Roman"/>
          <w:sz w:val="24"/>
          <w:szCs w:val="24"/>
        </w:rPr>
        <w:t>(</w:t>
      </w:r>
      <w:r w:rsidRPr="00310DFE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 w:rsidRPr="00310DFE">
        <w:rPr>
          <w:rFonts w:ascii="Times New Roman" w:hAnsi="Times New Roman" w:cs="Times New Roman"/>
          <w:sz w:val="24"/>
          <w:szCs w:val="24"/>
        </w:rPr>
        <w:t xml:space="preserve"> регионального), муниципального или другого органа;</w:t>
      </w:r>
    </w:p>
    <w:p w:rsidR="00707223" w:rsidRPr="00310DFE" w:rsidRDefault="00707223" w:rsidP="00707223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внутреннее управление, осуществляемое внутри организации его руководителем</w:t>
      </w:r>
      <w:r w:rsidRPr="00310DFE">
        <w:rPr>
          <w:rFonts w:ascii="Times New Roman" w:hAnsi="Times New Roman" w:cs="Times New Roman"/>
          <w:sz w:val="24"/>
          <w:szCs w:val="24"/>
        </w:rPr>
        <w:t xml:space="preserve"> и (или) органами (аппаратом) управления.</w:t>
      </w:r>
    </w:p>
    <w:p w:rsidR="00707223" w:rsidRDefault="00707223" w:rsidP="00707223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Согласно системному подходу к управлению (менеджменту) все хозяйственные организации являют</w:t>
      </w:r>
      <w:r>
        <w:rPr>
          <w:rFonts w:ascii="Times New Roman" w:hAnsi="Times New Roman" w:cs="Times New Roman"/>
          <w:sz w:val="24"/>
          <w:szCs w:val="24"/>
        </w:rPr>
        <w:t>ся системами (или микроэкономи</w:t>
      </w:r>
      <w:r w:rsidRPr="00310DFE">
        <w:rPr>
          <w:rFonts w:ascii="Times New Roman" w:hAnsi="Times New Roman" w:cs="Times New Roman"/>
          <w:sz w:val="24"/>
          <w:szCs w:val="24"/>
        </w:rPr>
        <w:t xml:space="preserve">ческими системами). Система – это </w:t>
      </w:r>
      <w:r w:rsidRPr="00310DFE">
        <w:rPr>
          <w:rFonts w:ascii="Times New Roman" w:hAnsi="Times New Roman" w:cs="Times New Roman"/>
          <w:sz w:val="24"/>
          <w:szCs w:val="24"/>
        </w:rPr>
        <w:lastRenderedPageBreak/>
        <w:t xml:space="preserve">некоторая целостность, состоящая из взаимосвязанных частей, каждая из которых вносит свой вклад в деятельность целого.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Внутреннее управление организацией можно представить</w:t>
      </w:r>
      <w:r w:rsidRPr="00C56AB2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,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 xml:space="preserve"> как систему, состоящую из двух подсистем</w:t>
      </w:r>
      <w:r>
        <w:rPr>
          <w:rFonts w:ascii="Times New Roman" w:hAnsi="Times New Roman" w:cs="Times New Roman"/>
          <w:sz w:val="24"/>
          <w:szCs w:val="24"/>
        </w:rPr>
        <w:t>: управляю</w:t>
      </w:r>
      <w:r w:rsidRPr="00310DFE">
        <w:rPr>
          <w:rFonts w:ascii="Times New Roman" w:hAnsi="Times New Roman" w:cs="Times New Roman"/>
          <w:sz w:val="24"/>
          <w:szCs w:val="24"/>
        </w:rPr>
        <w:t xml:space="preserve">щую и управляемую.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Управляющая подсистема</w:t>
      </w:r>
      <w:r>
        <w:rPr>
          <w:rFonts w:ascii="Times New Roman" w:hAnsi="Times New Roman" w:cs="Times New Roman"/>
          <w:sz w:val="24"/>
          <w:szCs w:val="24"/>
        </w:rPr>
        <w:t xml:space="preserve"> – это субъект управ</w:t>
      </w:r>
      <w:r w:rsidRPr="00310DFE">
        <w:rPr>
          <w:rFonts w:ascii="Times New Roman" w:hAnsi="Times New Roman" w:cs="Times New Roman"/>
          <w:sz w:val="24"/>
          <w:szCs w:val="24"/>
        </w:rPr>
        <w:t xml:space="preserve">ления (тот, кто управляет, а </w:t>
      </w:r>
      <w:r w:rsidRPr="00C56AB2">
        <w:rPr>
          <w:rFonts w:ascii="Times New Roman" w:hAnsi="Times New Roman" w:cs="Times New Roman"/>
          <w:sz w:val="24"/>
          <w:szCs w:val="24"/>
          <w:highlight w:val="yellow"/>
        </w:rPr>
        <w:t>управляемая</w:t>
      </w:r>
      <w:r w:rsidRPr="00310DFE">
        <w:rPr>
          <w:rFonts w:ascii="Times New Roman" w:hAnsi="Times New Roman" w:cs="Times New Roman"/>
          <w:sz w:val="24"/>
          <w:szCs w:val="24"/>
        </w:rPr>
        <w:t xml:space="preserve"> – объект управления (тот, кем управляют). </w:t>
      </w:r>
      <w:r w:rsidRPr="00A03517">
        <w:rPr>
          <w:rFonts w:ascii="Times New Roman" w:hAnsi="Times New Roman" w:cs="Times New Roman"/>
          <w:sz w:val="24"/>
          <w:szCs w:val="24"/>
          <w:highlight w:val="yellow"/>
        </w:rPr>
        <w:t>Субъект управления – это орган или лицо, осуществляющее управляющее воздействие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(аппарат управления, менеджеры).</w:t>
      </w:r>
    </w:p>
    <w:p w:rsidR="00707223" w:rsidRPr="00310DFE" w:rsidRDefault="00707223" w:rsidP="00707223">
      <w:pPr>
        <w:rPr>
          <w:rFonts w:ascii="Times New Roman" w:hAnsi="Times New Roman" w:cs="Times New Roman"/>
          <w:sz w:val="24"/>
          <w:szCs w:val="24"/>
        </w:rPr>
      </w:pPr>
      <w:r w:rsidRPr="00A03517">
        <w:rPr>
          <w:rFonts w:ascii="Times New Roman" w:hAnsi="Times New Roman" w:cs="Times New Roman"/>
          <w:sz w:val="24"/>
          <w:szCs w:val="24"/>
          <w:highlight w:val="yellow"/>
        </w:rPr>
        <w:t>Под объектом управления следует понимать имущественный комплекс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(имущество) организации, который называется предприятием и (или) отдельные виды деятельно</w:t>
      </w:r>
      <w:r>
        <w:rPr>
          <w:rFonts w:ascii="Times New Roman" w:hAnsi="Times New Roman" w:cs="Times New Roman"/>
          <w:sz w:val="24"/>
          <w:szCs w:val="24"/>
        </w:rPr>
        <w:t>сти с использованием этого иму</w:t>
      </w:r>
      <w:r w:rsidRPr="00310DFE">
        <w:rPr>
          <w:rFonts w:ascii="Times New Roman" w:hAnsi="Times New Roman" w:cs="Times New Roman"/>
          <w:sz w:val="24"/>
          <w:szCs w:val="24"/>
        </w:rPr>
        <w:t>щества.</w:t>
      </w:r>
    </w:p>
    <w:p w:rsidR="00707223" w:rsidRDefault="00707223" w:rsidP="00707223">
      <w:pPr>
        <w:rPr>
          <w:rFonts w:ascii="Times New Roman" w:hAnsi="Times New Roman" w:cs="Times New Roman"/>
          <w:sz w:val="24"/>
          <w:szCs w:val="24"/>
        </w:rPr>
      </w:pPr>
      <w:r w:rsidRPr="00A03517">
        <w:rPr>
          <w:rFonts w:ascii="Times New Roman" w:hAnsi="Times New Roman" w:cs="Times New Roman"/>
          <w:sz w:val="24"/>
          <w:szCs w:val="24"/>
          <w:highlight w:val="yellow"/>
        </w:rPr>
        <w:t>Связь субъекта и объекта управления осуществляется посредством передачи информации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(в том чи</w:t>
      </w:r>
      <w:r>
        <w:rPr>
          <w:rFonts w:ascii="Times New Roman" w:hAnsi="Times New Roman" w:cs="Times New Roman"/>
          <w:sz w:val="24"/>
          <w:szCs w:val="24"/>
        </w:rPr>
        <w:t>сле управленческих решений, ди</w:t>
      </w:r>
      <w:r w:rsidRPr="00310DFE">
        <w:rPr>
          <w:rFonts w:ascii="Times New Roman" w:hAnsi="Times New Roman" w:cs="Times New Roman"/>
          <w:sz w:val="24"/>
          <w:szCs w:val="24"/>
        </w:rPr>
        <w:t xml:space="preserve">рективных указаний) </w:t>
      </w:r>
      <w:r w:rsidRPr="00A03517">
        <w:rPr>
          <w:rFonts w:ascii="Times New Roman" w:hAnsi="Times New Roman" w:cs="Times New Roman"/>
          <w:sz w:val="24"/>
          <w:szCs w:val="24"/>
          <w:highlight w:val="yellow"/>
        </w:rPr>
        <w:t>и обратной связи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(информации о выполнении управленческих решений, директивн</w:t>
      </w:r>
      <w:r>
        <w:rPr>
          <w:rFonts w:ascii="Times New Roman" w:hAnsi="Times New Roman" w:cs="Times New Roman"/>
          <w:sz w:val="24"/>
          <w:szCs w:val="24"/>
        </w:rPr>
        <w:t>ых указаний или проблемах, свя</w:t>
      </w:r>
      <w:r w:rsidRPr="00310DFE">
        <w:rPr>
          <w:rFonts w:ascii="Times New Roman" w:hAnsi="Times New Roman" w:cs="Times New Roman"/>
          <w:sz w:val="24"/>
          <w:szCs w:val="24"/>
        </w:rPr>
        <w:t>занных с риском их невыполнения).</w:t>
      </w:r>
    </w:p>
    <w:p w:rsidR="00707223" w:rsidRDefault="00707223" w:rsidP="00707223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. </w:t>
      </w:r>
      <w:r w:rsidRPr="00A03517">
        <w:rPr>
          <w:rFonts w:ascii="Times New Roman" w:hAnsi="Times New Roman" w:cs="Times New Roman"/>
          <w:sz w:val="24"/>
          <w:szCs w:val="24"/>
          <w:highlight w:val="yellow"/>
        </w:rPr>
        <w:t>Предприятие в целом как имущественный комплекс признается недвижимостью. В состав предприятия как имущественного комплекса входят все виды имущества, предназначенные для его деятельности, включая земельные участки, здания, сооружения, оборудование, инвентарь, сырье, продукцию, права требования, долги</w:t>
      </w:r>
      <w:r w:rsidRPr="00310DFE">
        <w:rPr>
          <w:rFonts w:ascii="Times New Roman" w:hAnsi="Times New Roman" w:cs="Times New Roman"/>
          <w:sz w:val="24"/>
          <w:szCs w:val="24"/>
        </w:rPr>
        <w:t>, а также права на обознач</w:t>
      </w:r>
      <w:r>
        <w:rPr>
          <w:rFonts w:ascii="Times New Roman" w:hAnsi="Times New Roman" w:cs="Times New Roman"/>
          <w:sz w:val="24"/>
          <w:szCs w:val="24"/>
        </w:rPr>
        <w:t>ения, индивидуализирующие пред</w:t>
      </w:r>
      <w:r w:rsidRPr="00310DFE">
        <w:rPr>
          <w:rFonts w:ascii="Times New Roman" w:hAnsi="Times New Roman" w:cs="Times New Roman"/>
          <w:sz w:val="24"/>
          <w:szCs w:val="24"/>
        </w:rPr>
        <w:t>приятие, его продукцию, работы и услуги (коммерческое обозначение, товарные знаки, знаки обслуживани</w:t>
      </w:r>
      <w:r>
        <w:rPr>
          <w:rFonts w:ascii="Times New Roman" w:hAnsi="Times New Roman" w:cs="Times New Roman"/>
          <w:sz w:val="24"/>
          <w:szCs w:val="24"/>
        </w:rPr>
        <w:t>я) и другие исключительные пра</w:t>
      </w:r>
      <w:r w:rsidRPr="00310DFE">
        <w:rPr>
          <w:rFonts w:ascii="Times New Roman" w:hAnsi="Times New Roman" w:cs="Times New Roman"/>
          <w:sz w:val="24"/>
          <w:szCs w:val="24"/>
        </w:rPr>
        <w:t xml:space="preserve">ва, если иное не предусмотрено законом или договором. </w:t>
      </w:r>
      <w:r w:rsidRPr="00A03517">
        <w:rPr>
          <w:rFonts w:ascii="Times New Roman" w:hAnsi="Times New Roman" w:cs="Times New Roman"/>
          <w:sz w:val="24"/>
          <w:szCs w:val="24"/>
          <w:highlight w:val="yellow"/>
        </w:rPr>
        <w:t>Под другими исключительными правами следует понимать права на все объекты интеллекту</w:t>
      </w:r>
      <w:r w:rsidRPr="00310DFE">
        <w:rPr>
          <w:rFonts w:ascii="Times New Roman" w:hAnsi="Times New Roman" w:cs="Times New Roman"/>
          <w:sz w:val="24"/>
          <w:szCs w:val="24"/>
        </w:rPr>
        <w:t>альной собственности (результаты интеллект</w:t>
      </w:r>
      <w:r>
        <w:rPr>
          <w:rFonts w:ascii="Times New Roman" w:hAnsi="Times New Roman" w:cs="Times New Roman"/>
          <w:sz w:val="24"/>
          <w:szCs w:val="24"/>
        </w:rPr>
        <w:t>уальной дея</w:t>
      </w:r>
      <w:r w:rsidRPr="00310DFE">
        <w:rPr>
          <w:rFonts w:ascii="Times New Roman" w:hAnsi="Times New Roman" w:cs="Times New Roman"/>
          <w:sz w:val="24"/>
          <w:szCs w:val="24"/>
        </w:rPr>
        <w:t>тельности и средства индивидуализации), в том числе на изобретения, полезные модели, промышленные образцы, ноу-хау, селекционные д</w:t>
      </w:r>
      <w:r>
        <w:rPr>
          <w:rFonts w:ascii="Times New Roman" w:hAnsi="Times New Roman" w:cs="Times New Roman"/>
          <w:sz w:val="24"/>
          <w:szCs w:val="24"/>
        </w:rPr>
        <w:t>остижения, топологии интеграль</w:t>
      </w:r>
      <w:r w:rsidRPr="00310DFE">
        <w:rPr>
          <w:rFonts w:ascii="Times New Roman" w:hAnsi="Times New Roman" w:cs="Times New Roman"/>
          <w:sz w:val="24"/>
          <w:szCs w:val="24"/>
        </w:rPr>
        <w:t>ных микросхем, программы для ЭВМ, базы данных и др.</w:t>
      </w:r>
    </w:p>
    <w:p w:rsidR="00707223" w:rsidRDefault="00707223" w:rsidP="0070722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03517">
        <w:rPr>
          <w:rFonts w:ascii="Times New Roman" w:hAnsi="Times New Roman" w:cs="Times New Roman"/>
          <w:sz w:val="24"/>
          <w:szCs w:val="24"/>
          <w:highlight w:val="yellow"/>
        </w:rPr>
        <w:t>Объекты интеллектуальной собственности в бухгалтерском учете и отчетности организации (предприятия) называются нематериальными активами, а их стоимость ежегодно учитывается в приложении к бухгалтерскому балансу</w:t>
      </w:r>
      <w:r w:rsidR="007D60E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D60EB" w:rsidRDefault="007D60EB" w:rsidP="007072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0EB" w:rsidRDefault="007D60EB" w:rsidP="007D6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310DFE">
        <w:rPr>
          <w:rFonts w:ascii="Times New Roman" w:hAnsi="Times New Roman" w:cs="Times New Roman"/>
          <w:sz w:val="24"/>
          <w:szCs w:val="24"/>
        </w:rPr>
        <w:t xml:space="preserve">Содержание и особенности управления 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310DFE">
        <w:rPr>
          <w:rFonts w:ascii="Times New Roman" w:hAnsi="Times New Roman" w:cs="Times New Roman"/>
          <w:sz w:val="24"/>
          <w:szCs w:val="24"/>
        </w:rPr>
        <w:t>интеллектуальной собственностью организации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A03517">
        <w:rPr>
          <w:rFonts w:ascii="Times New Roman" w:hAnsi="Times New Roman" w:cs="Times New Roman"/>
          <w:sz w:val="24"/>
          <w:szCs w:val="24"/>
          <w:highlight w:val="yellow"/>
        </w:rPr>
        <w:t>Управление интеллектуальной собственностью организации – это систематические воздействия руководителя и (или) аппарата управления, связанные с созданием, приобретением и эффективным использованием результатов интеллектуальной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(объек</w:t>
      </w:r>
      <w:r w:rsidRPr="00310DFE">
        <w:rPr>
          <w:rFonts w:ascii="Times New Roman" w:hAnsi="Times New Roman" w:cs="Times New Roman"/>
          <w:sz w:val="24"/>
          <w:szCs w:val="24"/>
        </w:rPr>
        <w:t>тов интеллектуальной собственности) для достижения поставленных целей (в том числе стратегического</w:t>
      </w:r>
      <w:r>
        <w:rPr>
          <w:rFonts w:ascii="Times New Roman" w:hAnsi="Times New Roman" w:cs="Times New Roman"/>
          <w:sz w:val="24"/>
          <w:szCs w:val="24"/>
        </w:rPr>
        <w:t xml:space="preserve"> развития) и обеспечения конку</w:t>
      </w:r>
      <w:r w:rsidRPr="00310DFE">
        <w:rPr>
          <w:rFonts w:ascii="Times New Roman" w:hAnsi="Times New Roman" w:cs="Times New Roman"/>
          <w:sz w:val="24"/>
          <w:szCs w:val="24"/>
        </w:rPr>
        <w:t>рентоспособности организации и ее продукции (работ, услуг</w:t>
      </w:r>
      <w:r w:rsidRPr="00A03517">
        <w:rPr>
          <w:rFonts w:ascii="Times New Roman" w:hAnsi="Times New Roman" w:cs="Times New Roman"/>
          <w:sz w:val="24"/>
          <w:szCs w:val="24"/>
          <w:highlight w:val="yellow"/>
        </w:rPr>
        <w:t>).</w:t>
      </w:r>
      <w:r w:rsidR="00EF2C31" w:rsidRPr="00A0351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03517" w:rsidRPr="00A03517">
        <w:rPr>
          <w:rFonts w:ascii="Times New Roman" w:hAnsi="Times New Roman" w:cs="Times New Roman"/>
          <w:sz w:val="24"/>
          <w:szCs w:val="24"/>
          <w:highlight w:val="yellow"/>
        </w:rPr>
        <w:t xml:space="preserve"> У</w:t>
      </w:r>
      <w:r w:rsidRPr="00A03517">
        <w:rPr>
          <w:rFonts w:ascii="Times New Roman" w:hAnsi="Times New Roman" w:cs="Times New Roman"/>
          <w:sz w:val="24"/>
          <w:szCs w:val="24"/>
          <w:highlight w:val="yellow"/>
        </w:rPr>
        <w:t>правление интеллектуальной собственно</w:t>
      </w:r>
      <w:r w:rsidR="00EF2C31" w:rsidRPr="00A03517">
        <w:rPr>
          <w:rFonts w:ascii="Times New Roman" w:hAnsi="Times New Roman" w:cs="Times New Roman"/>
          <w:sz w:val="24"/>
          <w:szCs w:val="24"/>
          <w:highlight w:val="yellow"/>
        </w:rPr>
        <w:t>стью определяет</w:t>
      </w:r>
      <w:r w:rsidR="00A03517" w:rsidRPr="00A03517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EF2C31" w:rsidRPr="00A0351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03517">
        <w:rPr>
          <w:rFonts w:ascii="Times New Roman" w:hAnsi="Times New Roman" w:cs="Times New Roman"/>
          <w:sz w:val="24"/>
          <w:szCs w:val="24"/>
          <w:highlight w:val="yellow"/>
        </w:rPr>
        <w:t>как область управленческой деятельности, ориентированную на эффективное управление исключительными и иными имущественными правами на объекты интеллектуальной собственности и возникающими отношениями при их распределении между субъектами и использовании</w:t>
      </w:r>
      <w:r w:rsidRPr="00310DFE">
        <w:rPr>
          <w:rFonts w:ascii="Times New Roman" w:hAnsi="Times New Roman" w:cs="Times New Roman"/>
          <w:sz w:val="24"/>
          <w:szCs w:val="24"/>
        </w:rPr>
        <w:t xml:space="preserve"> в эконо</w:t>
      </w:r>
      <w:r>
        <w:rPr>
          <w:rFonts w:ascii="Times New Roman" w:hAnsi="Times New Roman" w:cs="Times New Roman"/>
          <w:sz w:val="24"/>
          <w:szCs w:val="24"/>
        </w:rPr>
        <w:t>мической деятельности организа</w:t>
      </w:r>
      <w:r w:rsidRPr="00310DFE">
        <w:rPr>
          <w:rFonts w:ascii="Times New Roman" w:hAnsi="Times New Roman" w:cs="Times New Roman"/>
          <w:sz w:val="24"/>
          <w:szCs w:val="24"/>
        </w:rPr>
        <w:t xml:space="preserve">ции (предприятия), </w:t>
      </w:r>
      <w:r w:rsidRPr="00A03517">
        <w:rPr>
          <w:rFonts w:ascii="Times New Roman" w:hAnsi="Times New Roman" w:cs="Times New Roman"/>
          <w:sz w:val="24"/>
          <w:szCs w:val="24"/>
          <w:highlight w:val="yellow"/>
        </w:rPr>
        <w:t>включая</w:t>
      </w:r>
      <w:r w:rsidRPr="00310DFE">
        <w:rPr>
          <w:rFonts w:ascii="Times New Roman" w:hAnsi="Times New Roman" w:cs="Times New Roman"/>
          <w:sz w:val="24"/>
          <w:szCs w:val="24"/>
        </w:rPr>
        <w:t>: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lastRenderedPageBreak/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государственное регулиру</w:t>
      </w:r>
      <w:r>
        <w:rPr>
          <w:rFonts w:ascii="Times New Roman" w:hAnsi="Times New Roman" w:cs="Times New Roman"/>
          <w:sz w:val="24"/>
          <w:szCs w:val="24"/>
        </w:rPr>
        <w:t xml:space="preserve">ющее воздействие на управленческую   деятельность, </w:t>
      </w:r>
      <w:r w:rsidRPr="00310DFE">
        <w:rPr>
          <w:rFonts w:ascii="Times New Roman" w:hAnsi="Times New Roman" w:cs="Times New Roman"/>
          <w:sz w:val="24"/>
          <w:szCs w:val="24"/>
        </w:rPr>
        <w:t>осуществляемое   преимущественным   образом с помощью системы налогов, ограничений, льгот, заказов;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установление правил отбора,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распределения и оформления ин</w:t>
      </w:r>
      <w:r w:rsidRPr="00310DFE">
        <w:rPr>
          <w:rFonts w:ascii="Times New Roman" w:hAnsi="Times New Roman" w:cs="Times New Roman"/>
          <w:sz w:val="24"/>
          <w:szCs w:val="24"/>
        </w:rPr>
        <w:t>теллектуальных прав, их использова</w:t>
      </w:r>
      <w:r>
        <w:rPr>
          <w:rFonts w:ascii="Times New Roman" w:hAnsi="Times New Roman" w:cs="Times New Roman"/>
          <w:sz w:val="24"/>
          <w:szCs w:val="24"/>
        </w:rPr>
        <w:t>ния и распоряжения, а также за</w:t>
      </w:r>
      <w:r w:rsidRPr="00310DFE">
        <w:rPr>
          <w:rFonts w:ascii="Times New Roman" w:hAnsi="Times New Roman" w:cs="Times New Roman"/>
          <w:sz w:val="24"/>
          <w:szCs w:val="24"/>
        </w:rPr>
        <w:t>щиты в ходе осуществления экономической деятельности (в том числе на уровне локальных и нормативных актов и стандартов организации);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организацию учета, оценки и использования интеллектуальной собственности, в том числе для цел</w:t>
      </w:r>
      <w:r>
        <w:rPr>
          <w:rFonts w:ascii="Times New Roman" w:hAnsi="Times New Roman" w:cs="Times New Roman"/>
          <w:sz w:val="24"/>
          <w:szCs w:val="24"/>
        </w:rPr>
        <w:t>ей капитализации, налогообложе</w:t>
      </w:r>
      <w:r w:rsidRPr="00310DFE">
        <w:rPr>
          <w:rFonts w:ascii="Times New Roman" w:hAnsi="Times New Roman" w:cs="Times New Roman"/>
          <w:sz w:val="24"/>
          <w:szCs w:val="24"/>
        </w:rPr>
        <w:t>ния и коммерциализации;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создание системы управления</w:t>
      </w:r>
      <w:r>
        <w:rPr>
          <w:rFonts w:ascii="Times New Roman" w:hAnsi="Times New Roman" w:cs="Times New Roman"/>
          <w:sz w:val="24"/>
          <w:szCs w:val="24"/>
        </w:rPr>
        <w:t xml:space="preserve"> рисками в сфере интеллектуаль</w:t>
      </w:r>
      <w:r w:rsidRPr="00310DFE">
        <w:rPr>
          <w:rFonts w:ascii="Times New Roman" w:hAnsi="Times New Roman" w:cs="Times New Roman"/>
          <w:sz w:val="24"/>
          <w:szCs w:val="24"/>
        </w:rPr>
        <w:t>ной собственности;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разработку и применение си</w:t>
      </w:r>
      <w:r>
        <w:rPr>
          <w:rFonts w:ascii="Times New Roman" w:hAnsi="Times New Roman" w:cs="Times New Roman"/>
          <w:sz w:val="24"/>
          <w:szCs w:val="24"/>
        </w:rPr>
        <w:t>стемы показателей аудита эффек</w:t>
      </w:r>
      <w:r w:rsidRPr="00310DFE">
        <w:rPr>
          <w:rFonts w:ascii="Times New Roman" w:hAnsi="Times New Roman" w:cs="Times New Roman"/>
          <w:sz w:val="24"/>
          <w:szCs w:val="24"/>
        </w:rPr>
        <w:t xml:space="preserve">тивности и правовой охраны, оборота </w:t>
      </w:r>
      <w:r>
        <w:rPr>
          <w:rFonts w:ascii="Times New Roman" w:hAnsi="Times New Roman" w:cs="Times New Roman"/>
          <w:sz w:val="24"/>
          <w:szCs w:val="24"/>
        </w:rPr>
        <w:t>и правовой защиты интеллекту</w:t>
      </w:r>
      <w:r w:rsidRPr="00310DFE">
        <w:rPr>
          <w:rFonts w:ascii="Times New Roman" w:hAnsi="Times New Roman" w:cs="Times New Roman"/>
          <w:sz w:val="24"/>
          <w:szCs w:val="24"/>
        </w:rPr>
        <w:t>альной собственности;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подготовку и переподготовку кадров в сфере интеллектуальной собственности;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обеспечение эффективной коор</w:t>
      </w:r>
      <w:r>
        <w:rPr>
          <w:rFonts w:ascii="Times New Roman" w:hAnsi="Times New Roman" w:cs="Times New Roman"/>
          <w:sz w:val="24"/>
          <w:szCs w:val="24"/>
        </w:rPr>
        <w:t>динации и контроля на всех эта</w:t>
      </w:r>
      <w:r w:rsidRPr="00310DFE">
        <w:rPr>
          <w:rFonts w:ascii="Times New Roman" w:hAnsi="Times New Roman" w:cs="Times New Roman"/>
          <w:sz w:val="24"/>
          <w:szCs w:val="24"/>
        </w:rPr>
        <w:t>пах жизненного цикла интеллектуальной собственности.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A03517">
        <w:rPr>
          <w:rFonts w:ascii="Times New Roman" w:hAnsi="Times New Roman" w:cs="Times New Roman"/>
          <w:sz w:val="24"/>
          <w:szCs w:val="24"/>
          <w:highlight w:val="yellow"/>
        </w:rPr>
        <w:t>Содержание управления любым экономическим объектом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(в том числе интеллектуальной собственностью) традиционно </w:t>
      </w:r>
      <w:r w:rsidRPr="00A03517">
        <w:rPr>
          <w:rFonts w:ascii="Times New Roman" w:hAnsi="Times New Roman" w:cs="Times New Roman"/>
          <w:sz w:val="24"/>
          <w:szCs w:val="24"/>
          <w:highlight w:val="yellow"/>
        </w:rPr>
        <w:t>складывается из следующих элементов: уровни, подходы, процесс, функции, принципы и методы управления.</w:t>
      </w:r>
    </w:p>
    <w:p w:rsidR="004C0889" w:rsidRDefault="004C0889" w:rsidP="007D6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60EB" w:rsidRPr="00310DFE">
        <w:rPr>
          <w:rFonts w:ascii="Times New Roman" w:hAnsi="Times New Roman" w:cs="Times New Roman"/>
          <w:sz w:val="24"/>
          <w:szCs w:val="24"/>
        </w:rPr>
        <w:t>Уровни управления</w:t>
      </w:r>
      <w:r w:rsidR="007D60EB" w:rsidRPr="00A03517">
        <w:rPr>
          <w:rFonts w:ascii="Times New Roman" w:hAnsi="Times New Roman" w:cs="Times New Roman"/>
          <w:sz w:val="24"/>
          <w:szCs w:val="24"/>
          <w:highlight w:val="yellow"/>
        </w:rPr>
        <w:t>.   Различают   стратегическое, тактическое и оперативное (текущее) управление. Стратегическое</w:t>
      </w:r>
      <w:r w:rsidR="007D60EB">
        <w:rPr>
          <w:rFonts w:ascii="Times New Roman" w:hAnsi="Times New Roman" w:cs="Times New Roman"/>
          <w:sz w:val="24"/>
          <w:szCs w:val="24"/>
        </w:rPr>
        <w:t xml:space="preserve"> (высший уро</w:t>
      </w:r>
      <w:r w:rsidR="007D60EB" w:rsidRPr="00310DFE">
        <w:rPr>
          <w:rFonts w:ascii="Times New Roman" w:hAnsi="Times New Roman" w:cs="Times New Roman"/>
          <w:sz w:val="24"/>
          <w:szCs w:val="24"/>
        </w:rPr>
        <w:t>вень, топ-менеджмент) – определяет долгосрочные цели организации, основные пути их достижения, обеспечивая будущее благополучие на основе использования интеллектуального капитала. В ра</w:t>
      </w:r>
      <w:r w:rsidR="007D60EB">
        <w:rPr>
          <w:rFonts w:ascii="Times New Roman" w:hAnsi="Times New Roman" w:cs="Times New Roman"/>
          <w:sz w:val="24"/>
          <w:szCs w:val="24"/>
        </w:rPr>
        <w:t>мках страте</w:t>
      </w:r>
      <w:r w:rsidR="007D60EB" w:rsidRPr="00310DFE">
        <w:rPr>
          <w:rFonts w:ascii="Times New Roman" w:hAnsi="Times New Roman" w:cs="Times New Roman"/>
          <w:sz w:val="24"/>
          <w:szCs w:val="24"/>
        </w:rPr>
        <w:t xml:space="preserve">гического управления определяют </w:t>
      </w:r>
      <w:r w:rsidR="007D60EB">
        <w:rPr>
          <w:rFonts w:ascii="Times New Roman" w:hAnsi="Times New Roman" w:cs="Times New Roman"/>
          <w:sz w:val="24"/>
          <w:szCs w:val="24"/>
        </w:rPr>
        <w:t>миссию организации, которая вы</w:t>
      </w:r>
      <w:r w:rsidR="007D60EB" w:rsidRPr="00310DFE">
        <w:rPr>
          <w:rFonts w:ascii="Times New Roman" w:hAnsi="Times New Roman" w:cs="Times New Roman"/>
          <w:sz w:val="24"/>
          <w:szCs w:val="24"/>
        </w:rPr>
        <w:t>ражает философию, политику, пред</w:t>
      </w:r>
      <w:r w:rsidR="007D60EB">
        <w:rPr>
          <w:rFonts w:ascii="Times New Roman" w:hAnsi="Times New Roman" w:cs="Times New Roman"/>
          <w:sz w:val="24"/>
          <w:szCs w:val="24"/>
        </w:rPr>
        <w:t>назначение и смысл ее существо</w:t>
      </w:r>
      <w:r w:rsidR="007D60EB" w:rsidRPr="00310DFE">
        <w:rPr>
          <w:rFonts w:ascii="Times New Roman" w:hAnsi="Times New Roman" w:cs="Times New Roman"/>
          <w:sz w:val="24"/>
          <w:szCs w:val="24"/>
        </w:rPr>
        <w:t>вания по отношению к внешней сред</w:t>
      </w:r>
      <w:r w:rsidR="007D60EB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7D60EB" w:rsidRDefault="004C0889" w:rsidP="007D6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60EB" w:rsidRPr="004C0889">
        <w:rPr>
          <w:rFonts w:ascii="Times New Roman" w:hAnsi="Times New Roman" w:cs="Times New Roman"/>
          <w:sz w:val="24"/>
          <w:szCs w:val="24"/>
          <w:highlight w:val="yellow"/>
        </w:rPr>
        <w:t>Тактическое управление (средний уровень) связано с постановкой и реализацией конкретных задач в сфере интеллектуальной собственности</w:t>
      </w:r>
      <w:r w:rsidR="007D60EB" w:rsidRPr="00310DFE">
        <w:rPr>
          <w:rFonts w:ascii="Times New Roman" w:hAnsi="Times New Roman" w:cs="Times New Roman"/>
          <w:sz w:val="24"/>
          <w:szCs w:val="24"/>
        </w:rPr>
        <w:t>, в том числе обеспечение профессиональными кадрами (новато</w:t>
      </w:r>
      <w:r w:rsidR="007D60EB">
        <w:rPr>
          <w:rFonts w:ascii="Times New Roman" w:hAnsi="Times New Roman" w:cs="Times New Roman"/>
          <w:sz w:val="24"/>
          <w:szCs w:val="24"/>
        </w:rPr>
        <w:t>рами, имеющими ученую степень).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Оно определяет характер средств и методов достижения промежуточных целей, выбор технологий и инструментов, источники финансирования и другие элементы</w:t>
      </w:r>
      <w:r w:rsidRPr="00310DFE">
        <w:rPr>
          <w:rFonts w:ascii="Times New Roman" w:hAnsi="Times New Roman" w:cs="Times New Roman"/>
          <w:sz w:val="24"/>
          <w:szCs w:val="24"/>
        </w:rPr>
        <w:t xml:space="preserve"> создания, </w:t>
      </w:r>
      <w:r>
        <w:rPr>
          <w:rFonts w:ascii="Times New Roman" w:hAnsi="Times New Roman" w:cs="Times New Roman"/>
          <w:sz w:val="24"/>
          <w:szCs w:val="24"/>
        </w:rPr>
        <w:t>приобретения и эффективного ис</w:t>
      </w:r>
      <w:r w:rsidRPr="00310DFE">
        <w:rPr>
          <w:rFonts w:ascii="Times New Roman" w:hAnsi="Times New Roman" w:cs="Times New Roman"/>
          <w:sz w:val="24"/>
          <w:szCs w:val="24"/>
        </w:rPr>
        <w:t>пользования объектов интеллектуаль</w:t>
      </w:r>
      <w:r>
        <w:rPr>
          <w:rFonts w:ascii="Times New Roman" w:hAnsi="Times New Roman" w:cs="Times New Roman"/>
          <w:sz w:val="24"/>
          <w:szCs w:val="24"/>
        </w:rPr>
        <w:t xml:space="preserve">ной собственности.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Основная задача тактического управления</w:t>
      </w:r>
      <w:r w:rsidRPr="00310DFE">
        <w:rPr>
          <w:rFonts w:ascii="Times New Roman" w:hAnsi="Times New Roman" w:cs="Times New Roman"/>
          <w:sz w:val="24"/>
          <w:szCs w:val="24"/>
        </w:rPr>
        <w:t xml:space="preserve"> – обеспечить следование выбранным курсом (стратегии) организации. Оперативное (текущее) управление (низовой уровень) решает конкретные задачи, связанные с созданием и использованием интеллектуальной </w:t>
      </w:r>
      <w:r>
        <w:rPr>
          <w:rFonts w:ascii="Times New Roman" w:hAnsi="Times New Roman" w:cs="Times New Roman"/>
          <w:sz w:val="24"/>
          <w:szCs w:val="24"/>
        </w:rPr>
        <w:t>собственности, обеспечивает по</w:t>
      </w:r>
      <w:r w:rsidRPr="00310DFE">
        <w:rPr>
          <w:rFonts w:ascii="Times New Roman" w:hAnsi="Times New Roman" w:cs="Times New Roman"/>
          <w:sz w:val="24"/>
          <w:szCs w:val="24"/>
        </w:rPr>
        <w:t>ступление ресурсов, осуществление контроля и оценки достигнутых результатов (в том числе по коммерци</w:t>
      </w:r>
      <w:r>
        <w:rPr>
          <w:rFonts w:ascii="Times New Roman" w:hAnsi="Times New Roman" w:cs="Times New Roman"/>
          <w:sz w:val="24"/>
          <w:szCs w:val="24"/>
        </w:rPr>
        <w:t>ализации результатов интеллект</w:t>
      </w:r>
      <w:r w:rsidRPr="00310DFE">
        <w:rPr>
          <w:rFonts w:ascii="Times New Roman" w:hAnsi="Times New Roman" w:cs="Times New Roman"/>
          <w:sz w:val="24"/>
          <w:szCs w:val="24"/>
        </w:rPr>
        <w:t>уальной деятельности), мотивацию (стимулирование, поощрение) и порицание исполнителей.</w:t>
      </w:r>
    </w:p>
    <w:p w:rsidR="004C0889" w:rsidRDefault="004C0889" w:rsidP="007D6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D60EB" w:rsidRPr="004C0889">
        <w:rPr>
          <w:rFonts w:ascii="Times New Roman" w:hAnsi="Times New Roman" w:cs="Times New Roman"/>
          <w:sz w:val="24"/>
          <w:szCs w:val="24"/>
          <w:highlight w:val="yellow"/>
        </w:rPr>
        <w:t>Подходы</w:t>
      </w:r>
      <w:r w:rsidR="007D60EB" w:rsidRPr="00310DFE">
        <w:rPr>
          <w:rFonts w:ascii="Times New Roman" w:hAnsi="Times New Roman" w:cs="Times New Roman"/>
          <w:sz w:val="24"/>
          <w:szCs w:val="24"/>
        </w:rPr>
        <w:t xml:space="preserve"> к управлению (менеджменту). Теория и практика управления экономическими (хоз</w:t>
      </w:r>
      <w:r w:rsidR="007D60EB">
        <w:rPr>
          <w:rFonts w:ascii="Times New Roman" w:hAnsi="Times New Roman" w:cs="Times New Roman"/>
          <w:sz w:val="24"/>
          <w:szCs w:val="24"/>
        </w:rPr>
        <w:t xml:space="preserve">яйствующими) субъектами </w:t>
      </w:r>
      <w:r w:rsidR="007D60EB" w:rsidRPr="004C0889">
        <w:rPr>
          <w:rFonts w:ascii="Times New Roman" w:hAnsi="Times New Roman" w:cs="Times New Roman"/>
          <w:sz w:val="24"/>
          <w:szCs w:val="24"/>
          <w:highlight w:val="yellow"/>
        </w:rPr>
        <w:t>показывает необходимость применения многих научных подходов, каждый из которых отражает или характеризует только один из аспектов</w:t>
      </w:r>
      <w:r w:rsidR="007D60EB" w:rsidRPr="00310DFE">
        <w:rPr>
          <w:rFonts w:ascii="Times New Roman" w:hAnsi="Times New Roman" w:cs="Times New Roman"/>
          <w:sz w:val="24"/>
          <w:szCs w:val="24"/>
        </w:rPr>
        <w:t xml:space="preserve"> управления (менеджмента). Они не тождественны, не заменяют и не дублируют, но дополняют друг д</w:t>
      </w:r>
      <w:r w:rsidR="007D60EB">
        <w:rPr>
          <w:rFonts w:ascii="Times New Roman" w:hAnsi="Times New Roman" w:cs="Times New Roman"/>
          <w:sz w:val="24"/>
          <w:szCs w:val="24"/>
        </w:rPr>
        <w:t>руга. В истории управления (ме</w:t>
      </w:r>
      <w:r w:rsidR="007D60EB" w:rsidRPr="00310DFE">
        <w:rPr>
          <w:rFonts w:ascii="Times New Roman" w:hAnsi="Times New Roman" w:cs="Times New Roman"/>
          <w:sz w:val="24"/>
          <w:szCs w:val="24"/>
        </w:rPr>
        <w:t xml:space="preserve">неджмента) принято различать четыре </w:t>
      </w:r>
      <w:r w:rsidR="007D60EB" w:rsidRPr="00310DFE">
        <w:rPr>
          <w:rFonts w:ascii="Times New Roman" w:hAnsi="Times New Roman" w:cs="Times New Roman"/>
          <w:sz w:val="24"/>
          <w:szCs w:val="24"/>
        </w:rPr>
        <w:lastRenderedPageBreak/>
        <w:t xml:space="preserve">основных подхода: научный, процессный, системный и ситуационный. Научный подход (1885– 1920 гг.) анализировал содержание </w:t>
      </w:r>
      <w:r w:rsidR="007D60EB">
        <w:rPr>
          <w:rFonts w:ascii="Times New Roman" w:hAnsi="Times New Roman" w:cs="Times New Roman"/>
          <w:sz w:val="24"/>
          <w:szCs w:val="24"/>
        </w:rPr>
        <w:t>физической работы (труда), уста</w:t>
      </w:r>
      <w:r w:rsidR="007D60EB" w:rsidRPr="00310DFE">
        <w:rPr>
          <w:rFonts w:ascii="Times New Roman" w:hAnsi="Times New Roman" w:cs="Times New Roman"/>
          <w:sz w:val="24"/>
          <w:szCs w:val="24"/>
        </w:rPr>
        <w:t>навливал определенные нормы выр</w:t>
      </w:r>
      <w:r w:rsidR="007D60EB">
        <w:rPr>
          <w:rFonts w:ascii="Times New Roman" w:hAnsi="Times New Roman" w:cs="Times New Roman"/>
          <w:sz w:val="24"/>
          <w:szCs w:val="24"/>
        </w:rPr>
        <w:t>аботки, что позволяло оптимизи</w:t>
      </w:r>
      <w:r w:rsidR="007D60EB" w:rsidRPr="00310DFE">
        <w:rPr>
          <w:rFonts w:ascii="Times New Roman" w:hAnsi="Times New Roman" w:cs="Times New Roman"/>
          <w:sz w:val="24"/>
          <w:szCs w:val="24"/>
        </w:rPr>
        <w:t xml:space="preserve">ровать труд рабочих с целью увеличения производительности труда. Создатели школы научного подхода </w:t>
      </w:r>
      <w:r w:rsidR="007D60EB">
        <w:rPr>
          <w:rFonts w:ascii="Times New Roman" w:hAnsi="Times New Roman" w:cs="Times New Roman"/>
          <w:sz w:val="24"/>
          <w:szCs w:val="24"/>
        </w:rPr>
        <w:t>(Ф. Тейлор и Л. Гилберт) счита</w:t>
      </w:r>
      <w:r w:rsidR="007D60EB" w:rsidRPr="00310DFE">
        <w:rPr>
          <w:rFonts w:ascii="Times New Roman" w:hAnsi="Times New Roman" w:cs="Times New Roman"/>
          <w:sz w:val="24"/>
          <w:szCs w:val="24"/>
        </w:rPr>
        <w:t>ли, что, используя наблюдения, заме</w:t>
      </w:r>
      <w:r w:rsidR="007D60EB">
        <w:rPr>
          <w:rFonts w:ascii="Times New Roman" w:hAnsi="Times New Roman" w:cs="Times New Roman"/>
          <w:sz w:val="24"/>
          <w:szCs w:val="24"/>
        </w:rPr>
        <w:t>ры, логику и анализ, можно усо</w:t>
      </w:r>
      <w:r w:rsidR="007D60EB" w:rsidRPr="00310DFE">
        <w:rPr>
          <w:rFonts w:ascii="Times New Roman" w:hAnsi="Times New Roman" w:cs="Times New Roman"/>
          <w:sz w:val="24"/>
          <w:szCs w:val="24"/>
        </w:rPr>
        <w:t xml:space="preserve">вершенствовать многие операции ручного труда. 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Процессный подход рассматривает управление как непрерывную последовательность управленческих функций, как процесс, требующий определенных затрат ресурсов и времени</w:t>
      </w:r>
      <w:r w:rsidRPr="00310DFE">
        <w:rPr>
          <w:rFonts w:ascii="Times New Roman" w:hAnsi="Times New Roman" w:cs="Times New Roman"/>
          <w:sz w:val="24"/>
          <w:szCs w:val="24"/>
        </w:rPr>
        <w:t>. Такой подход позволил увидеть взаимосвязь и взаимозависимость функций уп</w:t>
      </w:r>
      <w:r>
        <w:rPr>
          <w:rFonts w:ascii="Times New Roman" w:hAnsi="Times New Roman" w:cs="Times New Roman"/>
          <w:sz w:val="24"/>
          <w:szCs w:val="24"/>
        </w:rPr>
        <w:t xml:space="preserve">равления.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Системный подход рассматривает экономический (хозяйствующий) субъект как совокупность</w:t>
      </w:r>
      <w:r w:rsidRPr="00310DFE">
        <w:rPr>
          <w:rFonts w:ascii="Times New Roman" w:hAnsi="Times New Roman" w:cs="Times New Roman"/>
          <w:sz w:val="24"/>
          <w:szCs w:val="24"/>
        </w:rPr>
        <w:t xml:space="preserve"> (систему, комплекс) взаимосв</w:t>
      </w:r>
      <w:r>
        <w:rPr>
          <w:rFonts w:ascii="Times New Roman" w:hAnsi="Times New Roman" w:cs="Times New Roman"/>
          <w:sz w:val="24"/>
          <w:szCs w:val="24"/>
        </w:rPr>
        <w:t>язанных элементов (люди, имуще</w:t>
      </w:r>
      <w:r w:rsidRPr="00310DFE">
        <w:rPr>
          <w:rFonts w:ascii="Times New Roman" w:hAnsi="Times New Roman" w:cs="Times New Roman"/>
          <w:sz w:val="24"/>
          <w:szCs w:val="24"/>
        </w:rPr>
        <w:t xml:space="preserve">ство, структура, задачи, технология, методы), ориентированных на достижение целей в условиях меняющейся внешней среды.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Основная идея системной теории заключается в том, что любое управленческое решение (действие) имеет последствия для всей системы. Системный подход позволяет избежать ситуации, когда принятое решение в одной области (сфере) превращается в проблему для другой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Ситуационный подход основывается на том, что применение различных методов управления определяется конкретной ситуацией.</w:t>
      </w:r>
      <w:r>
        <w:rPr>
          <w:rFonts w:ascii="Times New Roman" w:hAnsi="Times New Roman" w:cs="Times New Roman"/>
          <w:sz w:val="24"/>
          <w:szCs w:val="24"/>
        </w:rPr>
        <w:t xml:space="preserve"> Он концентриру</w:t>
      </w:r>
      <w:r w:rsidRPr="00310DFE">
        <w:rPr>
          <w:rFonts w:ascii="Times New Roman" w:hAnsi="Times New Roman" w:cs="Times New Roman"/>
          <w:sz w:val="24"/>
          <w:szCs w:val="24"/>
        </w:rPr>
        <w:t>ется на ситуационных различиях к</w:t>
      </w:r>
      <w:r>
        <w:rPr>
          <w:rFonts w:ascii="Times New Roman" w:hAnsi="Times New Roman" w:cs="Times New Roman"/>
          <w:sz w:val="24"/>
          <w:szCs w:val="24"/>
        </w:rPr>
        <w:t>ак между организациями (внешней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t>среды), так и внутри организации (внутренней среды). Такой подход дает возможность определить зна</w:t>
      </w:r>
      <w:r>
        <w:rPr>
          <w:rFonts w:ascii="Times New Roman" w:hAnsi="Times New Roman" w:cs="Times New Roman"/>
          <w:sz w:val="24"/>
          <w:szCs w:val="24"/>
        </w:rPr>
        <w:t>чимые переменные конкретной си</w:t>
      </w:r>
      <w:r w:rsidRPr="00310DFE">
        <w:rPr>
          <w:rFonts w:ascii="Times New Roman" w:hAnsi="Times New Roman" w:cs="Times New Roman"/>
          <w:sz w:val="24"/>
          <w:szCs w:val="24"/>
        </w:rPr>
        <w:t>туации и их влияние на эффективност</w:t>
      </w:r>
      <w:r>
        <w:rPr>
          <w:rFonts w:ascii="Times New Roman" w:hAnsi="Times New Roman" w:cs="Times New Roman"/>
          <w:sz w:val="24"/>
          <w:szCs w:val="24"/>
        </w:rPr>
        <w:t>ь деятельности организации (на</w:t>
      </w:r>
      <w:r w:rsidRPr="00310DFE">
        <w:rPr>
          <w:rFonts w:ascii="Times New Roman" w:hAnsi="Times New Roman" w:cs="Times New Roman"/>
          <w:sz w:val="24"/>
          <w:szCs w:val="24"/>
        </w:rPr>
        <w:t xml:space="preserve">пример, в условиях экономических санкций и 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>). Создатели школы ситуационного по</w:t>
      </w:r>
      <w:r>
        <w:rPr>
          <w:rFonts w:ascii="Times New Roman" w:hAnsi="Times New Roman" w:cs="Times New Roman"/>
          <w:sz w:val="24"/>
          <w:szCs w:val="24"/>
        </w:rPr>
        <w:t>дхода к основным внутренним пе</w:t>
      </w:r>
      <w:r w:rsidRPr="00310DFE">
        <w:rPr>
          <w:rFonts w:ascii="Times New Roman" w:hAnsi="Times New Roman" w:cs="Times New Roman"/>
          <w:sz w:val="24"/>
          <w:szCs w:val="24"/>
        </w:rPr>
        <w:t>ременным относят цели, структуру, ресурсы и культуру организации. Именно вариативность внутренних</w:t>
      </w:r>
      <w:r>
        <w:rPr>
          <w:rFonts w:ascii="Times New Roman" w:hAnsi="Times New Roman" w:cs="Times New Roman"/>
          <w:sz w:val="24"/>
          <w:szCs w:val="24"/>
        </w:rPr>
        <w:t xml:space="preserve"> переменных предопределяет воз</w:t>
      </w:r>
      <w:r w:rsidRPr="00310DFE">
        <w:rPr>
          <w:rFonts w:ascii="Times New Roman" w:hAnsi="Times New Roman" w:cs="Times New Roman"/>
          <w:sz w:val="24"/>
          <w:szCs w:val="24"/>
        </w:rPr>
        <w:t>можность решения проблемы гибкости и адаптивности организации по отношению к внешней среде.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Процесс и функции управления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. Согласно процессному подходу управление организацией можно представить в виде процесса осуществления взаимосвязанных действий по формированию и эффективному использованию ресурсов</w:t>
      </w:r>
      <w:r w:rsidRPr="00310DFE">
        <w:rPr>
          <w:rFonts w:ascii="Times New Roman" w:hAnsi="Times New Roman" w:cs="Times New Roman"/>
          <w:sz w:val="24"/>
          <w:szCs w:val="24"/>
        </w:rPr>
        <w:t xml:space="preserve"> для достижения своих целей. В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теории и практике управления предпринимательской и (или) хозяйственной деятельностью (бизнесом) действия, осуществляемые в процессе управления, называются функциями управления или функциями менеджмента. Содержание и набор функций управления зависит от объекта управления, вида (типа) предприятия как имущественного комплекса, от его размеров и других факторов</w:t>
      </w:r>
      <w:r w:rsidRPr="00310DFE">
        <w:rPr>
          <w:rFonts w:ascii="Times New Roman" w:hAnsi="Times New Roman" w:cs="Times New Roman"/>
          <w:sz w:val="24"/>
          <w:szCs w:val="24"/>
        </w:rPr>
        <w:t xml:space="preserve">. Однако, несмотря на все многообразие (как на это обратил внимание А. 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Файоль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 xml:space="preserve"> еще в 1916 г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.) для всех процессов управления характерно наличие однородных взаимосвязанных функций, которые называют основными</w:t>
      </w:r>
      <w:r w:rsidRPr="004C0889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 xml:space="preserve"> К основным функциям управления и мен</w:t>
      </w:r>
      <w:r w:rsidRPr="00310DFE">
        <w:rPr>
          <w:rFonts w:ascii="Times New Roman" w:hAnsi="Times New Roman" w:cs="Times New Roman"/>
          <w:sz w:val="24"/>
          <w:szCs w:val="24"/>
        </w:rPr>
        <w:t>еджмента традиционно относят: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планирование, заключающееся в выборе целей и плана действий по их достижению;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организацию (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организовывание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>, включая координацию), по- средством которой определяется (принимается, у</w:t>
      </w:r>
      <w:r>
        <w:rPr>
          <w:rFonts w:ascii="Times New Roman" w:hAnsi="Times New Roman" w:cs="Times New Roman"/>
          <w:sz w:val="24"/>
          <w:szCs w:val="24"/>
        </w:rPr>
        <w:t>тверждается) органи</w:t>
      </w:r>
      <w:r w:rsidRPr="00310DFE">
        <w:rPr>
          <w:rFonts w:ascii="Times New Roman" w:hAnsi="Times New Roman" w:cs="Times New Roman"/>
          <w:sz w:val="24"/>
          <w:szCs w:val="24"/>
        </w:rPr>
        <w:t>зационная   структура   экономического</w:t>
      </w:r>
      <w:proofErr w:type="gramStart"/>
      <w:r w:rsidRPr="00310DF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10DFE">
        <w:rPr>
          <w:rFonts w:ascii="Times New Roman" w:hAnsi="Times New Roman" w:cs="Times New Roman"/>
          <w:sz w:val="24"/>
          <w:szCs w:val="24"/>
        </w:rPr>
        <w:t>хозяйствующего)   субъекта и происходит распределение задач между отдельными структурными подразделениями (или работниками) и установление взаимодействия между ними;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lastRenderedPageBreak/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 xml:space="preserve">мотивацию, заключающуюся </w:t>
      </w:r>
      <w:r>
        <w:rPr>
          <w:rFonts w:ascii="Times New Roman" w:hAnsi="Times New Roman" w:cs="Times New Roman"/>
          <w:sz w:val="24"/>
          <w:szCs w:val="24"/>
        </w:rPr>
        <w:t>в мотивировании (включая сти</w:t>
      </w:r>
      <w:r w:rsidRPr="00310DFE">
        <w:rPr>
          <w:rFonts w:ascii="Times New Roman" w:hAnsi="Times New Roman" w:cs="Times New Roman"/>
          <w:sz w:val="24"/>
          <w:szCs w:val="24"/>
        </w:rPr>
        <w:t>мулирование) исполнителей к акт</w:t>
      </w:r>
      <w:r>
        <w:rPr>
          <w:rFonts w:ascii="Times New Roman" w:hAnsi="Times New Roman" w:cs="Times New Roman"/>
          <w:sz w:val="24"/>
          <w:szCs w:val="24"/>
        </w:rPr>
        <w:t>ивному осуществлению запланиро</w:t>
      </w:r>
      <w:r w:rsidRPr="00310DFE">
        <w:rPr>
          <w:rFonts w:ascii="Times New Roman" w:hAnsi="Times New Roman" w:cs="Times New Roman"/>
          <w:sz w:val="24"/>
          <w:szCs w:val="24"/>
        </w:rPr>
        <w:t>ванных действий (задач) и достижению поставленных целей;</w:t>
      </w:r>
    </w:p>
    <w:p w:rsidR="007D60EB" w:rsidRPr="00310DFE" w:rsidRDefault="007D60EB" w:rsidP="007D60EB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контроль, заключающийся в с</w:t>
      </w:r>
      <w:r w:rsidR="00371B31">
        <w:rPr>
          <w:rFonts w:ascii="Times New Roman" w:hAnsi="Times New Roman" w:cs="Times New Roman"/>
          <w:sz w:val="24"/>
          <w:szCs w:val="24"/>
        </w:rPr>
        <w:t>равнении (сопоставлении, анали</w:t>
      </w:r>
      <w:r w:rsidRPr="00310DFE">
        <w:rPr>
          <w:rFonts w:ascii="Times New Roman" w:hAnsi="Times New Roman" w:cs="Times New Roman"/>
          <w:sz w:val="24"/>
          <w:szCs w:val="24"/>
        </w:rPr>
        <w:t>зе) реально достигнутых результатов с теми, к</w:t>
      </w:r>
      <w:r w:rsidR="00371B31">
        <w:rPr>
          <w:rFonts w:ascii="Times New Roman" w:hAnsi="Times New Roman" w:cs="Times New Roman"/>
          <w:sz w:val="24"/>
          <w:szCs w:val="24"/>
        </w:rPr>
        <w:t>оторые были заплани</w:t>
      </w:r>
      <w:r w:rsidRPr="00310DFE">
        <w:rPr>
          <w:rFonts w:ascii="Times New Roman" w:hAnsi="Times New Roman" w:cs="Times New Roman"/>
          <w:sz w:val="24"/>
          <w:szCs w:val="24"/>
        </w:rPr>
        <w:t>рованы с целью принятия соответствующих управленческих решений, в том числе для координации взаим</w:t>
      </w:r>
      <w:r w:rsidR="00371B31">
        <w:rPr>
          <w:rFonts w:ascii="Times New Roman" w:hAnsi="Times New Roman" w:cs="Times New Roman"/>
          <w:sz w:val="24"/>
          <w:szCs w:val="24"/>
        </w:rPr>
        <w:t>одействия структурных подразде</w:t>
      </w:r>
      <w:r w:rsidRPr="00310DFE">
        <w:rPr>
          <w:rFonts w:ascii="Times New Roman" w:hAnsi="Times New Roman" w:cs="Times New Roman"/>
          <w:sz w:val="24"/>
          <w:szCs w:val="24"/>
        </w:rPr>
        <w:t>лений и отдельных исполнителей на всех уровнях управления.</w:t>
      </w:r>
    </w:p>
    <w:p w:rsidR="00371B31" w:rsidRPr="00310DFE" w:rsidRDefault="007D60EB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Последовательность выполнения приведенных выше основных функций (действий), приведшая к достижению поставленных целей,</w:t>
      </w:r>
      <w:r w:rsidR="00371B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1B31" w:rsidRPr="00310DFE">
        <w:rPr>
          <w:rFonts w:ascii="Times New Roman" w:hAnsi="Times New Roman" w:cs="Times New Roman"/>
          <w:sz w:val="24"/>
          <w:szCs w:val="24"/>
        </w:rPr>
        <w:t xml:space="preserve">представляет собой управленческий </w:t>
      </w:r>
      <w:r w:rsidR="00371B31">
        <w:rPr>
          <w:rFonts w:ascii="Times New Roman" w:hAnsi="Times New Roman" w:cs="Times New Roman"/>
          <w:sz w:val="24"/>
          <w:szCs w:val="24"/>
        </w:rPr>
        <w:t>цикл, который может неоднократ</w:t>
      </w:r>
      <w:r w:rsidR="00371B31" w:rsidRPr="00310DFE">
        <w:rPr>
          <w:rFonts w:ascii="Times New Roman" w:hAnsi="Times New Roman" w:cs="Times New Roman"/>
          <w:sz w:val="24"/>
          <w:szCs w:val="24"/>
        </w:rPr>
        <w:t>но повторятся во времени для достижения новых целей организации.</w:t>
      </w: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Принципы управления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(менеджмента). В теории и практике управления (менеджмента)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выработаны наиболее общие способы осуществления функций управления. Они называются принципами управления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(менеджмента).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Принципы управления (менеджмента) – это основополагающие идеи, закономерности, нормы и правила поведения руководителей (менеджеров) по осуществлению управленческих функций</w:t>
      </w:r>
      <w:r w:rsidRPr="00310DFE">
        <w:rPr>
          <w:rFonts w:ascii="Times New Roman" w:hAnsi="Times New Roman" w:cs="Times New Roman"/>
          <w:sz w:val="24"/>
          <w:szCs w:val="24"/>
        </w:rPr>
        <w:t>. Эти нормы и правила не имеют юридической силы и выражают добровольно взятые на с</w:t>
      </w:r>
      <w:r>
        <w:rPr>
          <w:rFonts w:ascii="Times New Roman" w:hAnsi="Times New Roman" w:cs="Times New Roman"/>
          <w:sz w:val="24"/>
          <w:szCs w:val="24"/>
        </w:rPr>
        <w:t>ебя обязательства, которые ста</w:t>
      </w:r>
      <w:r w:rsidRPr="00310DFE">
        <w:rPr>
          <w:rFonts w:ascii="Times New Roman" w:hAnsi="Times New Roman" w:cs="Times New Roman"/>
          <w:sz w:val="24"/>
          <w:szCs w:val="24"/>
        </w:rPr>
        <w:t>новятся моральными (нравственны</w:t>
      </w:r>
      <w:r>
        <w:rPr>
          <w:rFonts w:ascii="Times New Roman" w:hAnsi="Times New Roman" w:cs="Times New Roman"/>
          <w:sz w:val="24"/>
          <w:szCs w:val="24"/>
        </w:rPr>
        <w:t>ми) нормами поведения сотрудни</w:t>
      </w:r>
      <w:r w:rsidRPr="00310DFE">
        <w:rPr>
          <w:rFonts w:ascii="Times New Roman" w:hAnsi="Times New Roman" w:cs="Times New Roman"/>
          <w:sz w:val="24"/>
          <w:szCs w:val="24"/>
        </w:rPr>
        <w:t xml:space="preserve">ков.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Наиболее часто в понятие принципов управления вкладываются убеждения, которым следует организация в своей практической деятельности</w:t>
      </w:r>
      <w:r w:rsidRPr="00310DFE">
        <w:rPr>
          <w:rFonts w:ascii="Times New Roman" w:hAnsi="Times New Roman" w:cs="Times New Roman"/>
          <w:sz w:val="24"/>
          <w:szCs w:val="24"/>
        </w:rPr>
        <w:t xml:space="preserve">. Следует иметь в виду, что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принципы управления очень многочисленны, толкование их различными авторами неоднозначно, существует несколько подходов к их классификации. В качестве примера можно привести два принципа управления, на первый взгляд кажущиеся очевидными, обыденными и давно знакомыми из теории управления: принцип единоначалия и принцип абсолютной ответственности.</w:t>
      </w:r>
    </w:p>
    <w:p w:rsidR="00371B31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Принцип единоначалия</w:t>
      </w:r>
      <w:r w:rsidRPr="00310DFE">
        <w:rPr>
          <w:rFonts w:ascii="Times New Roman" w:hAnsi="Times New Roman" w:cs="Times New Roman"/>
          <w:sz w:val="24"/>
          <w:szCs w:val="24"/>
        </w:rPr>
        <w:t>. Каждый работник должен иметь только одного непосредственного руководителя. Чем более полной является подотчетность сотрудника одному руководителю, тем менее вероятно возникновение противоречий в инструкциях и тем больше чувство личной ответственности за результаты.</w:t>
      </w: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Принцип абсолютной ответственности</w:t>
      </w:r>
      <w:r>
        <w:rPr>
          <w:rFonts w:ascii="Times New Roman" w:hAnsi="Times New Roman" w:cs="Times New Roman"/>
          <w:sz w:val="24"/>
          <w:szCs w:val="24"/>
        </w:rPr>
        <w:t>. Ответственность, кото</w:t>
      </w:r>
      <w:r w:rsidRPr="00310DFE">
        <w:rPr>
          <w:rFonts w:ascii="Times New Roman" w:hAnsi="Times New Roman" w:cs="Times New Roman"/>
          <w:sz w:val="24"/>
          <w:szCs w:val="24"/>
        </w:rPr>
        <w:t>рую несут подчиненные перед своими руководителями за результаты своей деятельности, является абсолю</w:t>
      </w:r>
      <w:r>
        <w:rPr>
          <w:rFonts w:ascii="Times New Roman" w:hAnsi="Times New Roman" w:cs="Times New Roman"/>
          <w:sz w:val="24"/>
          <w:szCs w:val="24"/>
        </w:rPr>
        <w:t>тной. В то же самое время руко</w:t>
      </w:r>
      <w:r w:rsidRPr="00310DFE">
        <w:rPr>
          <w:rFonts w:ascii="Times New Roman" w:hAnsi="Times New Roman" w:cs="Times New Roman"/>
          <w:sz w:val="24"/>
          <w:szCs w:val="24"/>
        </w:rPr>
        <w:t>водители не могут освободиться от ответственности за организацию деятельности своих подчиненных, так как именно они делегируют полномочия и распределяют обязанности. Другими словами, личную ответственность не делегируют вместе с переданными подчиненным полномочиями.</w:t>
      </w:r>
    </w:p>
    <w:p w:rsidR="004C0889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Методы управления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. Метод управления – это совокупность приемов и способов воздействия на управляемый объект для достижения поставленных</w:t>
      </w:r>
      <w:r w:rsidRPr="00310DFE">
        <w:rPr>
          <w:rFonts w:ascii="Times New Roman" w:hAnsi="Times New Roman" w:cs="Times New Roman"/>
          <w:sz w:val="24"/>
          <w:szCs w:val="24"/>
        </w:rPr>
        <w:t xml:space="preserve"> целей.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К основным методам управления традиционно относят экономические, административные и социально- психологические.</w:t>
      </w:r>
      <w:r w:rsidRPr="00310DFE">
        <w:rPr>
          <w:rFonts w:ascii="Times New Roman" w:hAnsi="Times New Roman" w:cs="Times New Roman"/>
          <w:sz w:val="24"/>
          <w:szCs w:val="24"/>
        </w:rPr>
        <w:t xml:space="preserve"> Экономические методы основаны на материальной заинтересованности работающего в ре</w:t>
      </w:r>
      <w:r>
        <w:rPr>
          <w:rFonts w:ascii="Times New Roman" w:hAnsi="Times New Roman" w:cs="Times New Roman"/>
          <w:sz w:val="24"/>
          <w:szCs w:val="24"/>
        </w:rPr>
        <w:t>зультатах своего труда и конеч</w:t>
      </w:r>
      <w:r w:rsidRPr="00310DFE">
        <w:rPr>
          <w:rFonts w:ascii="Times New Roman" w:hAnsi="Times New Roman" w:cs="Times New Roman"/>
          <w:sz w:val="24"/>
          <w:szCs w:val="24"/>
        </w:rPr>
        <w:t>ном результате организации в целом</w:t>
      </w:r>
      <w:r>
        <w:rPr>
          <w:rFonts w:ascii="Times New Roman" w:hAnsi="Times New Roman" w:cs="Times New Roman"/>
          <w:sz w:val="24"/>
          <w:szCs w:val="24"/>
        </w:rPr>
        <w:t>. К ним относят систему матери</w:t>
      </w:r>
      <w:r w:rsidRPr="00310DFE">
        <w:rPr>
          <w:rFonts w:ascii="Times New Roman" w:hAnsi="Times New Roman" w:cs="Times New Roman"/>
          <w:sz w:val="24"/>
          <w:szCs w:val="24"/>
        </w:rPr>
        <w:t>ального поощрения работников, систему ответственности за качество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t>и эффективность работы, участие в прибылях и капитале. В командно- административной экономике н</w:t>
      </w:r>
      <w:r>
        <w:rPr>
          <w:rFonts w:ascii="Times New Roman" w:hAnsi="Times New Roman" w:cs="Times New Roman"/>
          <w:sz w:val="24"/>
          <w:szCs w:val="24"/>
        </w:rPr>
        <w:t>ашей страны основным экономиче</w:t>
      </w:r>
      <w:r w:rsidRPr="00310DFE">
        <w:rPr>
          <w:rFonts w:ascii="Times New Roman" w:hAnsi="Times New Roman" w:cs="Times New Roman"/>
          <w:sz w:val="24"/>
          <w:szCs w:val="24"/>
        </w:rPr>
        <w:t>ским методом управления был мето</w:t>
      </w:r>
      <w:r>
        <w:rPr>
          <w:rFonts w:ascii="Times New Roman" w:hAnsi="Times New Roman" w:cs="Times New Roman"/>
          <w:sz w:val="24"/>
          <w:szCs w:val="24"/>
        </w:rPr>
        <w:t>д хозрасчета. Существуют, одна</w:t>
      </w:r>
      <w:r w:rsidRPr="00310DFE">
        <w:rPr>
          <w:rFonts w:ascii="Times New Roman" w:hAnsi="Times New Roman" w:cs="Times New Roman"/>
          <w:sz w:val="24"/>
          <w:szCs w:val="24"/>
        </w:rPr>
        <w:t>ко, управленческие задачи, с кото</w:t>
      </w:r>
      <w:r>
        <w:rPr>
          <w:rFonts w:ascii="Times New Roman" w:hAnsi="Times New Roman" w:cs="Times New Roman"/>
          <w:sz w:val="24"/>
          <w:szCs w:val="24"/>
        </w:rPr>
        <w:t>рыми экономические методы спра</w:t>
      </w:r>
      <w:r w:rsidRPr="00310DFE">
        <w:rPr>
          <w:rFonts w:ascii="Times New Roman" w:hAnsi="Times New Roman" w:cs="Times New Roman"/>
          <w:sz w:val="24"/>
          <w:szCs w:val="24"/>
        </w:rPr>
        <w:t xml:space="preserve">виться не могут. Такие, </w:t>
      </w:r>
      <w:r w:rsidRPr="00310DFE">
        <w:rPr>
          <w:rFonts w:ascii="Times New Roman" w:hAnsi="Times New Roman" w:cs="Times New Roman"/>
          <w:sz w:val="24"/>
          <w:szCs w:val="24"/>
        </w:rPr>
        <w:lastRenderedPageBreak/>
        <w:t xml:space="preserve">где нужно, как говорят, «власть употребить». Для решения таких задач и сегодня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актуальны административные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(организационно-административные, распорядительные) методы управления. </w:t>
      </w: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К ним можно отнести регламентирование, нормирование, инструктирование, распорядительные воздействия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1B31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4C0889">
        <w:rPr>
          <w:rFonts w:ascii="Times New Roman" w:hAnsi="Times New Roman" w:cs="Times New Roman"/>
          <w:sz w:val="24"/>
          <w:szCs w:val="24"/>
          <w:highlight w:val="yellow"/>
        </w:rPr>
        <w:t>Социально-психологические методы основаны на использовании моральных стимулов к труду и оказании воздействия на личность с помощью психологических приемов</w:t>
      </w:r>
      <w:r w:rsidRPr="00310DFE">
        <w:rPr>
          <w:rFonts w:ascii="Times New Roman" w:hAnsi="Times New Roman" w:cs="Times New Roman"/>
          <w:sz w:val="24"/>
          <w:szCs w:val="24"/>
        </w:rPr>
        <w:t xml:space="preserve">   в   целях   превращения   административного   задания в осознанный долг, внутреннюю пот</w:t>
      </w:r>
      <w:r>
        <w:rPr>
          <w:rFonts w:ascii="Times New Roman" w:hAnsi="Times New Roman" w:cs="Times New Roman"/>
          <w:sz w:val="24"/>
          <w:szCs w:val="24"/>
        </w:rPr>
        <w:t>ребность человека (создание не</w:t>
      </w:r>
      <w:r w:rsidRPr="00310DFE">
        <w:rPr>
          <w:rFonts w:ascii="Times New Roman" w:hAnsi="Times New Roman" w:cs="Times New Roman"/>
          <w:sz w:val="24"/>
          <w:szCs w:val="24"/>
        </w:rPr>
        <w:t xml:space="preserve">формального психологического климата, творческой атмосферы; личный пример; удовлетворение </w:t>
      </w:r>
      <w:r>
        <w:rPr>
          <w:rFonts w:ascii="Times New Roman" w:hAnsi="Times New Roman" w:cs="Times New Roman"/>
          <w:sz w:val="24"/>
          <w:szCs w:val="24"/>
        </w:rPr>
        <w:t>культурных и духовных потребно</w:t>
      </w:r>
      <w:r w:rsidRPr="00310DFE">
        <w:rPr>
          <w:rFonts w:ascii="Times New Roman" w:hAnsi="Times New Roman" w:cs="Times New Roman"/>
          <w:sz w:val="24"/>
          <w:szCs w:val="24"/>
        </w:rPr>
        <w:t>стей сотрудников; установление моральных санкций и поощрений; социальная профилактика и социал</w:t>
      </w:r>
      <w:r>
        <w:rPr>
          <w:rFonts w:ascii="Times New Roman" w:hAnsi="Times New Roman" w:cs="Times New Roman"/>
          <w:sz w:val="24"/>
          <w:szCs w:val="24"/>
        </w:rPr>
        <w:t>ьная защита; установление соци</w:t>
      </w:r>
      <w:r w:rsidRPr="00310DFE">
        <w:rPr>
          <w:rFonts w:ascii="Times New Roman" w:hAnsi="Times New Roman" w:cs="Times New Roman"/>
          <w:sz w:val="24"/>
          <w:szCs w:val="24"/>
        </w:rPr>
        <w:t>альных норм поведения и социальн</w:t>
      </w:r>
      <w:r>
        <w:rPr>
          <w:rFonts w:ascii="Times New Roman" w:hAnsi="Times New Roman" w:cs="Times New Roman"/>
          <w:sz w:val="24"/>
          <w:szCs w:val="24"/>
        </w:rPr>
        <w:t>ое стимулирование развития кол</w:t>
      </w:r>
      <w:r w:rsidRPr="00310DFE">
        <w:rPr>
          <w:rFonts w:ascii="Times New Roman" w:hAnsi="Times New Roman" w:cs="Times New Roman"/>
          <w:sz w:val="24"/>
          <w:szCs w:val="24"/>
        </w:rPr>
        <w:t>лектива).</w:t>
      </w: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4C0889">
        <w:rPr>
          <w:rFonts w:ascii="Times New Roman" w:hAnsi="Times New Roman" w:cs="Times New Roman"/>
          <w:sz w:val="24"/>
          <w:szCs w:val="24"/>
          <w:highlight w:val="yellow"/>
        </w:rPr>
        <w:t>Важно отметить, что эффективное управление, в том числе интеллектуальной собственностью, возможно лишь на основе сочетания, неразрывного единства всех трех групп методов</w:t>
      </w:r>
      <w:r>
        <w:rPr>
          <w:rFonts w:ascii="Times New Roman" w:hAnsi="Times New Roman" w:cs="Times New Roman"/>
          <w:sz w:val="24"/>
          <w:szCs w:val="24"/>
        </w:rPr>
        <w:t>. Только их совмест</w:t>
      </w:r>
      <w:r w:rsidRPr="00310DFE">
        <w:rPr>
          <w:rFonts w:ascii="Times New Roman" w:hAnsi="Times New Roman" w:cs="Times New Roman"/>
          <w:sz w:val="24"/>
          <w:szCs w:val="24"/>
        </w:rPr>
        <w:t xml:space="preserve">ное взаимосвязанное применение способно сделать труд </w:t>
      </w:r>
      <w:r w:rsidRPr="003227D3">
        <w:rPr>
          <w:rFonts w:ascii="Times New Roman" w:hAnsi="Times New Roman" w:cs="Times New Roman"/>
          <w:sz w:val="24"/>
          <w:szCs w:val="24"/>
          <w:highlight w:val="yellow"/>
        </w:rPr>
        <w:t>творческим, рациональным и привлекательным</w:t>
      </w:r>
      <w:r w:rsidRPr="00310DFE">
        <w:rPr>
          <w:rFonts w:ascii="Times New Roman" w:hAnsi="Times New Roman" w:cs="Times New Roman"/>
          <w:sz w:val="24"/>
          <w:szCs w:val="24"/>
        </w:rPr>
        <w:t>, а его результаты – эффективными, полезными обществу и каждому из нас.</w:t>
      </w: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Особенности управления интеллектуальной собственностью. </w:t>
      </w:r>
      <w:r w:rsidRPr="003227D3">
        <w:rPr>
          <w:rFonts w:ascii="Times New Roman" w:hAnsi="Times New Roman" w:cs="Times New Roman"/>
          <w:sz w:val="24"/>
          <w:szCs w:val="24"/>
          <w:highlight w:val="yellow"/>
        </w:rPr>
        <w:t>Управление интеллектуальной собственностью экономического (хозяйствующего) субъекта имеет следующие четыре основные особенности и отличия:</w:t>
      </w: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1.</w:t>
      </w:r>
      <w:r w:rsidRPr="00310DFE">
        <w:rPr>
          <w:rFonts w:ascii="Times New Roman" w:hAnsi="Times New Roman" w:cs="Times New Roman"/>
          <w:sz w:val="24"/>
          <w:szCs w:val="24"/>
        </w:rPr>
        <w:tab/>
        <w:t>Приведенные в п. 4.1 особенности рынка интеллектуальной собственности также являются особенностями управления в процессе создания и коммерциализации ре</w:t>
      </w:r>
      <w:r>
        <w:rPr>
          <w:rFonts w:ascii="Times New Roman" w:hAnsi="Times New Roman" w:cs="Times New Roman"/>
          <w:sz w:val="24"/>
          <w:szCs w:val="24"/>
        </w:rPr>
        <w:t>зультатов интеллектуальной дея</w:t>
      </w:r>
      <w:r w:rsidRPr="00310DFE">
        <w:rPr>
          <w:rFonts w:ascii="Times New Roman" w:hAnsi="Times New Roman" w:cs="Times New Roman"/>
          <w:sz w:val="24"/>
          <w:szCs w:val="24"/>
        </w:rPr>
        <w:t>тельности.</w:t>
      </w: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2.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3227D3">
        <w:rPr>
          <w:rFonts w:ascii="Times New Roman" w:hAnsi="Times New Roman" w:cs="Times New Roman"/>
          <w:sz w:val="24"/>
          <w:szCs w:val="24"/>
          <w:highlight w:val="yellow"/>
        </w:rPr>
        <w:t>Необходимость учитывать и выбирать один из следующих двух или оба стратегических варианта (стратегии) создания и владения интеллектуальной собственностью</w:t>
      </w:r>
      <w:r w:rsidRPr="00310DFE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современной экономике </w:t>
      </w:r>
      <w:r w:rsidRPr="003227D3">
        <w:rPr>
          <w:rFonts w:ascii="Times New Roman" w:hAnsi="Times New Roman" w:cs="Times New Roman"/>
          <w:sz w:val="24"/>
          <w:szCs w:val="24"/>
          <w:highlight w:val="yellow"/>
        </w:rPr>
        <w:t>интеллектуальная собственность экономического (хозяйствующего) субъекта может складываться в основном из двух составляющих (варианта):</w:t>
      </w:r>
    </w:p>
    <w:p w:rsidR="00371B31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 xml:space="preserve">объектов интеллектуальной </w:t>
      </w:r>
      <w:r>
        <w:rPr>
          <w:rFonts w:ascii="Times New Roman" w:hAnsi="Times New Roman" w:cs="Times New Roman"/>
          <w:sz w:val="24"/>
          <w:szCs w:val="24"/>
        </w:rPr>
        <w:t>собственности, созданных (разра</w:t>
      </w:r>
      <w:r w:rsidRPr="00310DFE">
        <w:rPr>
          <w:rFonts w:ascii="Times New Roman" w:hAnsi="Times New Roman" w:cs="Times New Roman"/>
          <w:sz w:val="24"/>
          <w:szCs w:val="24"/>
        </w:rPr>
        <w:t>ботанных) в самой организации (ре</w:t>
      </w:r>
      <w:r>
        <w:rPr>
          <w:rFonts w:ascii="Times New Roman" w:hAnsi="Times New Roman" w:cs="Times New Roman"/>
          <w:sz w:val="24"/>
          <w:szCs w:val="24"/>
        </w:rPr>
        <w:t>зультаты собственных исследова</w:t>
      </w:r>
      <w:r w:rsidRPr="00310DFE">
        <w:rPr>
          <w:rFonts w:ascii="Times New Roman" w:hAnsi="Times New Roman" w:cs="Times New Roman"/>
          <w:sz w:val="24"/>
          <w:szCs w:val="24"/>
        </w:rPr>
        <w:t>ний и разработок);</w:t>
      </w: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объектов интеллектуальной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собственности, в том числе им</w:t>
      </w:r>
      <w:r w:rsidRPr="00310DFE">
        <w:rPr>
          <w:rFonts w:ascii="Times New Roman" w:hAnsi="Times New Roman" w:cs="Times New Roman"/>
          <w:sz w:val="24"/>
          <w:szCs w:val="24"/>
        </w:rPr>
        <w:t>портных технологий, приобретенны</w:t>
      </w:r>
      <w:r>
        <w:rPr>
          <w:rFonts w:ascii="Times New Roman" w:hAnsi="Times New Roman" w:cs="Times New Roman"/>
          <w:sz w:val="24"/>
          <w:szCs w:val="24"/>
        </w:rPr>
        <w:t>х (купленных) за плату на дого</w:t>
      </w:r>
      <w:r w:rsidRPr="00310DFE">
        <w:rPr>
          <w:rFonts w:ascii="Times New Roman" w:hAnsi="Times New Roman" w:cs="Times New Roman"/>
          <w:sz w:val="24"/>
          <w:szCs w:val="24"/>
        </w:rPr>
        <w:t>ворной основе.</w:t>
      </w: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В обоих случаях требуются финансовы</w:t>
      </w:r>
      <w:r>
        <w:rPr>
          <w:rFonts w:ascii="Times New Roman" w:hAnsi="Times New Roman" w:cs="Times New Roman"/>
          <w:sz w:val="24"/>
          <w:szCs w:val="24"/>
        </w:rPr>
        <w:t>е вложения (затраты на на</w:t>
      </w:r>
      <w:r w:rsidRPr="00310DFE">
        <w:rPr>
          <w:rFonts w:ascii="Times New Roman" w:hAnsi="Times New Roman" w:cs="Times New Roman"/>
          <w:sz w:val="24"/>
          <w:szCs w:val="24"/>
        </w:rPr>
        <w:t>учные исследования и разработки или плата за исключительное право использования «чужого» новшества)</w:t>
      </w:r>
      <w:r>
        <w:rPr>
          <w:rFonts w:ascii="Times New Roman" w:hAnsi="Times New Roman" w:cs="Times New Roman"/>
          <w:sz w:val="24"/>
          <w:szCs w:val="24"/>
        </w:rPr>
        <w:t>, и организация имеет право ис</w:t>
      </w:r>
      <w:r w:rsidRPr="00310DFE">
        <w:rPr>
          <w:rFonts w:ascii="Times New Roman" w:hAnsi="Times New Roman" w:cs="Times New Roman"/>
          <w:sz w:val="24"/>
          <w:szCs w:val="24"/>
        </w:rPr>
        <w:t>пользовать оба эти варианта. Однако не только величина финансовых затрат определяет выбор приоритет</w:t>
      </w:r>
      <w:r>
        <w:rPr>
          <w:rFonts w:ascii="Times New Roman" w:hAnsi="Times New Roman" w:cs="Times New Roman"/>
          <w:sz w:val="24"/>
          <w:szCs w:val="24"/>
        </w:rPr>
        <w:t>ного варианта присвоения интел</w:t>
      </w:r>
      <w:r w:rsidRPr="00310DFE">
        <w:rPr>
          <w:rFonts w:ascii="Times New Roman" w:hAnsi="Times New Roman" w:cs="Times New Roman"/>
          <w:sz w:val="24"/>
          <w:szCs w:val="24"/>
        </w:rPr>
        <w:t>лектуальной собственности. Большо</w:t>
      </w:r>
      <w:r>
        <w:rPr>
          <w:rFonts w:ascii="Times New Roman" w:hAnsi="Times New Roman" w:cs="Times New Roman"/>
          <w:sz w:val="24"/>
          <w:szCs w:val="24"/>
        </w:rPr>
        <w:t>е значение имеют затраты време</w:t>
      </w:r>
      <w:r w:rsidRPr="00310DFE">
        <w:rPr>
          <w:rFonts w:ascii="Times New Roman" w:hAnsi="Times New Roman" w:cs="Times New Roman"/>
          <w:sz w:val="24"/>
          <w:szCs w:val="24"/>
        </w:rPr>
        <w:t>ни. Так, собственные разработки тр</w:t>
      </w:r>
      <w:r>
        <w:rPr>
          <w:rFonts w:ascii="Times New Roman" w:hAnsi="Times New Roman" w:cs="Times New Roman"/>
          <w:sz w:val="24"/>
          <w:szCs w:val="24"/>
        </w:rPr>
        <w:t>ебуют значительно большего вре</w:t>
      </w:r>
      <w:r w:rsidRPr="00310DFE">
        <w:rPr>
          <w:rFonts w:ascii="Times New Roman" w:hAnsi="Times New Roman" w:cs="Times New Roman"/>
          <w:sz w:val="24"/>
          <w:szCs w:val="24"/>
        </w:rPr>
        <w:t xml:space="preserve">мени, даже при наличии высокого </w:t>
      </w:r>
      <w:r>
        <w:rPr>
          <w:rFonts w:ascii="Times New Roman" w:hAnsi="Times New Roman" w:cs="Times New Roman"/>
          <w:sz w:val="24"/>
          <w:szCs w:val="24"/>
        </w:rPr>
        <w:t>уровня интеллектуального потен</w:t>
      </w:r>
      <w:r w:rsidRPr="00310DFE">
        <w:rPr>
          <w:rFonts w:ascii="Times New Roman" w:hAnsi="Times New Roman" w:cs="Times New Roman"/>
          <w:sz w:val="24"/>
          <w:szCs w:val="24"/>
        </w:rPr>
        <w:t>циала персонала и профессионально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организованного процесса науч</w:t>
      </w:r>
      <w:r w:rsidRPr="00310DFE">
        <w:rPr>
          <w:rFonts w:ascii="Times New Roman" w:hAnsi="Times New Roman" w:cs="Times New Roman"/>
          <w:sz w:val="24"/>
          <w:szCs w:val="24"/>
        </w:rPr>
        <w:t>ных исследований и разработок. Приобретение новшеств со стороны затрачивает значительно меньше времени, но в то же время требует наличия специалистов в области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информационных технологий, па</w:t>
      </w:r>
      <w:r w:rsidRPr="00310DFE">
        <w:rPr>
          <w:rFonts w:ascii="Times New Roman" w:hAnsi="Times New Roman" w:cs="Times New Roman"/>
          <w:sz w:val="24"/>
          <w:szCs w:val="24"/>
        </w:rPr>
        <w:t>тентного поиска и соответствующей техники.</w:t>
      </w: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lastRenderedPageBreak/>
        <w:t>Мировая практика показывает, ч</w:t>
      </w:r>
      <w:r>
        <w:rPr>
          <w:rFonts w:ascii="Times New Roman" w:hAnsi="Times New Roman" w:cs="Times New Roman"/>
          <w:sz w:val="24"/>
          <w:szCs w:val="24"/>
        </w:rPr>
        <w:t>то второй вариант (подход) наи</w:t>
      </w:r>
      <w:r w:rsidRPr="00310DFE">
        <w:rPr>
          <w:rFonts w:ascii="Times New Roman" w:hAnsi="Times New Roman" w:cs="Times New Roman"/>
          <w:sz w:val="24"/>
          <w:szCs w:val="24"/>
        </w:rPr>
        <w:t xml:space="preserve">более востребован в настоящее время. В нашей стране такой подход близок к понятию «модернизация» на основе открытых инноваций (см. п. 6.2). Поэтому одной из задач стратегического </w:t>
      </w:r>
      <w:r>
        <w:rPr>
          <w:rFonts w:ascii="Times New Roman" w:hAnsi="Times New Roman" w:cs="Times New Roman"/>
          <w:sz w:val="24"/>
          <w:szCs w:val="24"/>
        </w:rPr>
        <w:t>планирования яв</w:t>
      </w:r>
      <w:r w:rsidRPr="00310DFE">
        <w:rPr>
          <w:rFonts w:ascii="Times New Roman" w:hAnsi="Times New Roman" w:cs="Times New Roman"/>
          <w:sz w:val="24"/>
          <w:szCs w:val="24"/>
        </w:rPr>
        <w:t>ляется определение доли приобрета</w:t>
      </w:r>
      <w:r>
        <w:rPr>
          <w:rFonts w:ascii="Times New Roman" w:hAnsi="Times New Roman" w:cs="Times New Roman"/>
          <w:sz w:val="24"/>
          <w:szCs w:val="24"/>
        </w:rPr>
        <w:t>емых новшеств в общем количест</w:t>
      </w:r>
      <w:r w:rsidRPr="00310DFE">
        <w:rPr>
          <w:rFonts w:ascii="Times New Roman" w:hAnsi="Times New Roman" w:cs="Times New Roman"/>
          <w:sz w:val="24"/>
          <w:szCs w:val="24"/>
        </w:rPr>
        <w:t>ве запланированных к созданию и ис</w:t>
      </w:r>
      <w:r>
        <w:rPr>
          <w:rFonts w:ascii="Times New Roman" w:hAnsi="Times New Roman" w:cs="Times New Roman"/>
          <w:sz w:val="24"/>
          <w:szCs w:val="24"/>
        </w:rPr>
        <w:t>пользованию в производстве объ</w:t>
      </w:r>
      <w:r w:rsidRPr="00310DFE">
        <w:rPr>
          <w:rFonts w:ascii="Times New Roman" w:hAnsi="Times New Roman" w:cs="Times New Roman"/>
          <w:sz w:val="24"/>
          <w:szCs w:val="24"/>
        </w:rPr>
        <w:t>ектов интеллектуальной собственнос</w:t>
      </w:r>
      <w:r>
        <w:rPr>
          <w:rFonts w:ascii="Times New Roman" w:hAnsi="Times New Roman" w:cs="Times New Roman"/>
          <w:sz w:val="24"/>
          <w:szCs w:val="24"/>
        </w:rPr>
        <w:t>ти. Решение такой задачи значи</w:t>
      </w:r>
      <w:r w:rsidRPr="00310DFE">
        <w:rPr>
          <w:rFonts w:ascii="Times New Roman" w:hAnsi="Times New Roman" w:cs="Times New Roman"/>
          <w:sz w:val="24"/>
          <w:szCs w:val="24"/>
        </w:rPr>
        <w:t>тельно усложняется в условиях экономически</w:t>
      </w:r>
      <w:r>
        <w:rPr>
          <w:rFonts w:ascii="Times New Roman" w:hAnsi="Times New Roman" w:cs="Times New Roman"/>
          <w:sz w:val="24"/>
          <w:szCs w:val="24"/>
        </w:rPr>
        <w:t xml:space="preserve">х санкций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импортоза</w:t>
      </w:r>
      <w:r w:rsidRPr="00310DFE">
        <w:rPr>
          <w:rFonts w:ascii="Times New Roman" w:hAnsi="Times New Roman" w:cs="Times New Roman"/>
          <w:sz w:val="24"/>
          <w:szCs w:val="24"/>
        </w:rPr>
        <w:t>мещения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371B31" w:rsidRDefault="00371B31" w:rsidP="00371B31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3.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227D3">
        <w:rPr>
          <w:rFonts w:ascii="Times New Roman" w:hAnsi="Times New Roman" w:cs="Times New Roman"/>
          <w:sz w:val="24"/>
          <w:szCs w:val="24"/>
          <w:highlight w:val="yellow"/>
        </w:rPr>
        <w:t>В</w:t>
      </w:r>
      <w:proofErr w:type="gramEnd"/>
      <w:r w:rsidRPr="003227D3">
        <w:rPr>
          <w:rFonts w:ascii="Times New Roman" w:hAnsi="Times New Roman" w:cs="Times New Roman"/>
          <w:sz w:val="24"/>
          <w:szCs w:val="24"/>
          <w:highlight w:val="yellow"/>
        </w:rPr>
        <w:t xml:space="preserve"> сфере интеллектуальной деятельности объектами управления являются не только инновационный процесс и его стадия коммерциализации научных результатов</w:t>
      </w:r>
      <w:r w:rsidRPr="00310DFE">
        <w:rPr>
          <w:rFonts w:ascii="Times New Roman" w:hAnsi="Times New Roman" w:cs="Times New Roman"/>
          <w:sz w:val="24"/>
          <w:szCs w:val="24"/>
        </w:rPr>
        <w:t>, но и сама</w:t>
      </w:r>
    </w:p>
    <w:p w:rsidR="00A55BF2" w:rsidRPr="00310DFE" w:rsidRDefault="00A55BF2" w:rsidP="00A55BF2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коммерциализация как вид деятельности. Согласно Федерально</w:t>
      </w:r>
      <w:r>
        <w:rPr>
          <w:rFonts w:ascii="Times New Roman" w:hAnsi="Times New Roman" w:cs="Times New Roman"/>
          <w:sz w:val="24"/>
          <w:szCs w:val="24"/>
        </w:rPr>
        <w:t>му закону «О внесении измене</w:t>
      </w:r>
      <w:r w:rsidRPr="00310DFE">
        <w:rPr>
          <w:rFonts w:ascii="Times New Roman" w:hAnsi="Times New Roman" w:cs="Times New Roman"/>
          <w:sz w:val="24"/>
          <w:szCs w:val="24"/>
        </w:rPr>
        <w:t>ний в Федеральный закон "О науке и государственной научно- технической политике"» от 21 июля</w:t>
      </w:r>
      <w:r>
        <w:rPr>
          <w:rFonts w:ascii="Times New Roman" w:hAnsi="Times New Roman" w:cs="Times New Roman"/>
          <w:sz w:val="24"/>
          <w:szCs w:val="24"/>
        </w:rPr>
        <w:t xml:space="preserve"> 2011 г. № 254-ФЗ, коммерциали</w:t>
      </w:r>
      <w:r w:rsidRPr="00310DFE">
        <w:rPr>
          <w:rFonts w:ascii="Times New Roman" w:hAnsi="Times New Roman" w:cs="Times New Roman"/>
          <w:sz w:val="24"/>
          <w:szCs w:val="24"/>
        </w:rPr>
        <w:t>зация научных и (или) научно-тех</w:t>
      </w:r>
      <w:r>
        <w:rPr>
          <w:rFonts w:ascii="Times New Roman" w:hAnsi="Times New Roman" w:cs="Times New Roman"/>
          <w:sz w:val="24"/>
          <w:szCs w:val="24"/>
        </w:rPr>
        <w:t>нических результатов – это дея</w:t>
      </w:r>
      <w:r w:rsidRPr="00310DFE">
        <w:rPr>
          <w:rFonts w:ascii="Times New Roman" w:hAnsi="Times New Roman" w:cs="Times New Roman"/>
          <w:sz w:val="24"/>
          <w:szCs w:val="24"/>
        </w:rPr>
        <w:t>тельность по вовлечению в экономический оборот научных и (или) научно-технических результатов.</w:t>
      </w:r>
    </w:p>
    <w:p w:rsidR="00A55BF2" w:rsidRPr="00310DFE" w:rsidRDefault="00A55BF2" w:rsidP="00A55BF2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4.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3227D3">
        <w:rPr>
          <w:rFonts w:ascii="Times New Roman" w:hAnsi="Times New Roman" w:cs="Times New Roman"/>
          <w:sz w:val="24"/>
          <w:szCs w:val="24"/>
          <w:highlight w:val="yellow"/>
        </w:rPr>
        <w:t>Экономическое развитие организации на основе использования интеллектуальной собственности и инноваций имеет более высокую степень риска и неопределенности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получении намеченных произ</w:t>
      </w:r>
      <w:r w:rsidRPr="00310DFE">
        <w:rPr>
          <w:rFonts w:ascii="Times New Roman" w:hAnsi="Times New Roman" w:cs="Times New Roman"/>
          <w:sz w:val="24"/>
          <w:szCs w:val="24"/>
        </w:rPr>
        <w:t>водственных и финансовых результ</w:t>
      </w:r>
      <w:r>
        <w:rPr>
          <w:rFonts w:ascii="Times New Roman" w:hAnsi="Times New Roman" w:cs="Times New Roman"/>
          <w:sz w:val="24"/>
          <w:szCs w:val="24"/>
        </w:rPr>
        <w:t>атов, сроков достижения постав</w:t>
      </w:r>
      <w:r w:rsidRPr="00310DFE">
        <w:rPr>
          <w:rFonts w:ascii="Times New Roman" w:hAnsi="Times New Roman" w:cs="Times New Roman"/>
          <w:sz w:val="24"/>
          <w:szCs w:val="24"/>
        </w:rPr>
        <w:t xml:space="preserve">ленных целей. Высока вероятность </w:t>
      </w:r>
      <w:r>
        <w:rPr>
          <w:rFonts w:ascii="Times New Roman" w:hAnsi="Times New Roman" w:cs="Times New Roman"/>
          <w:sz w:val="24"/>
          <w:szCs w:val="24"/>
        </w:rPr>
        <w:t>получения неожиданных, но пред</w:t>
      </w:r>
      <w:r w:rsidRPr="00310DFE">
        <w:rPr>
          <w:rFonts w:ascii="Times New Roman" w:hAnsi="Times New Roman" w:cs="Times New Roman"/>
          <w:sz w:val="24"/>
          <w:szCs w:val="24"/>
        </w:rPr>
        <w:t>ставляющих самостоятельную ком</w:t>
      </w:r>
      <w:r>
        <w:rPr>
          <w:rFonts w:ascii="Times New Roman" w:hAnsi="Times New Roman" w:cs="Times New Roman"/>
          <w:sz w:val="24"/>
          <w:szCs w:val="24"/>
        </w:rPr>
        <w:t>мерческую ценность, промежуточ</w:t>
      </w:r>
      <w:r w:rsidRPr="00310DFE">
        <w:rPr>
          <w:rFonts w:ascii="Times New Roman" w:hAnsi="Times New Roman" w:cs="Times New Roman"/>
          <w:sz w:val="24"/>
          <w:szCs w:val="24"/>
        </w:rPr>
        <w:t>ных и (или) конечных результатов,</w:t>
      </w:r>
      <w:r>
        <w:rPr>
          <w:rFonts w:ascii="Times New Roman" w:hAnsi="Times New Roman" w:cs="Times New Roman"/>
          <w:sz w:val="24"/>
          <w:szCs w:val="24"/>
        </w:rPr>
        <w:t xml:space="preserve"> что предъявляет дополнительные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t>требования к гибкости управления интеллектуальной собственностью, инновационным процессом, коммерциализацией научных результатов, к способности быстрого вхождения в новые сферы бизнеса и товарные рынки.</w:t>
      </w:r>
    </w:p>
    <w:p w:rsidR="00A55BF2" w:rsidRPr="00310DFE" w:rsidRDefault="00A55BF2" w:rsidP="00371B31">
      <w:pPr>
        <w:rPr>
          <w:rFonts w:ascii="Times New Roman" w:hAnsi="Times New Roman" w:cs="Times New Roman"/>
          <w:sz w:val="24"/>
          <w:szCs w:val="24"/>
        </w:rPr>
      </w:pP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</w:p>
    <w:p w:rsidR="00371B31" w:rsidRPr="00371B31" w:rsidRDefault="00371B31" w:rsidP="00371B31">
      <w:pPr>
        <w:rPr>
          <w:rFonts w:ascii="Times New Roman" w:hAnsi="Times New Roman" w:cs="Times New Roman"/>
          <w:sz w:val="24"/>
          <w:szCs w:val="24"/>
        </w:rPr>
      </w:pPr>
    </w:p>
    <w:p w:rsidR="00371B31" w:rsidRPr="00310DFE" w:rsidRDefault="00371B31" w:rsidP="00371B31">
      <w:pPr>
        <w:rPr>
          <w:rFonts w:ascii="Times New Roman" w:hAnsi="Times New Roman" w:cs="Times New Roman"/>
          <w:sz w:val="24"/>
          <w:szCs w:val="24"/>
        </w:rPr>
      </w:pPr>
    </w:p>
    <w:p w:rsidR="007D60EB" w:rsidRPr="00371B31" w:rsidRDefault="007D60EB" w:rsidP="007D60EB">
      <w:pPr>
        <w:rPr>
          <w:rFonts w:ascii="Times New Roman" w:hAnsi="Times New Roman" w:cs="Times New Roman"/>
          <w:sz w:val="24"/>
          <w:szCs w:val="24"/>
        </w:rPr>
      </w:pPr>
    </w:p>
    <w:p w:rsidR="007D60EB" w:rsidRPr="007D60EB" w:rsidRDefault="007D60EB" w:rsidP="007D60EB">
      <w:pPr>
        <w:rPr>
          <w:rFonts w:ascii="Times New Roman" w:hAnsi="Times New Roman" w:cs="Times New Roman"/>
          <w:sz w:val="24"/>
          <w:szCs w:val="24"/>
        </w:rPr>
      </w:pPr>
    </w:p>
    <w:p w:rsidR="007D60EB" w:rsidRPr="007D60EB" w:rsidRDefault="007D60EB" w:rsidP="007D60E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707223" w:rsidRPr="00310DFE" w:rsidRDefault="00707223" w:rsidP="00707223">
      <w:pPr>
        <w:rPr>
          <w:rFonts w:ascii="Times New Roman" w:hAnsi="Times New Roman" w:cs="Times New Roman"/>
          <w:sz w:val="24"/>
          <w:szCs w:val="24"/>
        </w:rPr>
      </w:pPr>
    </w:p>
    <w:p w:rsidR="00707223" w:rsidRPr="00310DFE" w:rsidRDefault="00707223" w:rsidP="00707223">
      <w:pPr>
        <w:rPr>
          <w:rFonts w:ascii="Times New Roman" w:hAnsi="Times New Roman" w:cs="Times New Roman"/>
          <w:sz w:val="24"/>
          <w:szCs w:val="24"/>
        </w:rPr>
      </w:pPr>
    </w:p>
    <w:p w:rsidR="00707223" w:rsidRPr="00707223" w:rsidRDefault="00707223" w:rsidP="00707223">
      <w:pPr>
        <w:rPr>
          <w:rFonts w:ascii="Times New Roman" w:hAnsi="Times New Roman" w:cs="Times New Roman"/>
          <w:sz w:val="24"/>
          <w:szCs w:val="24"/>
        </w:rPr>
      </w:pPr>
    </w:p>
    <w:p w:rsidR="00A33E1E" w:rsidRPr="00A33E1E" w:rsidRDefault="00A33E1E" w:rsidP="00A33E1E">
      <w:pPr>
        <w:rPr>
          <w:rFonts w:ascii="Times New Roman" w:hAnsi="Times New Roman" w:cs="Times New Roman"/>
          <w:sz w:val="24"/>
          <w:szCs w:val="24"/>
        </w:rPr>
      </w:pPr>
    </w:p>
    <w:p w:rsidR="00A33E1E" w:rsidRPr="00A33E1E" w:rsidRDefault="00A33E1E" w:rsidP="00A33E1E">
      <w:pPr>
        <w:rPr>
          <w:rFonts w:ascii="Times New Roman" w:hAnsi="Times New Roman" w:cs="Times New Roman"/>
          <w:sz w:val="24"/>
          <w:szCs w:val="24"/>
        </w:rPr>
      </w:pPr>
    </w:p>
    <w:p w:rsidR="00A33E1E" w:rsidRPr="00310DFE" w:rsidRDefault="00A33E1E" w:rsidP="00A33E1E">
      <w:pPr>
        <w:rPr>
          <w:rFonts w:ascii="Times New Roman" w:hAnsi="Times New Roman" w:cs="Times New Roman"/>
          <w:sz w:val="24"/>
          <w:szCs w:val="24"/>
        </w:rPr>
      </w:pPr>
    </w:p>
    <w:p w:rsidR="00E124CD" w:rsidRPr="00A33E1E" w:rsidRDefault="00E124CD" w:rsidP="00E124CD">
      <w:pPr>
        <w:rPr>
          <w:rFonts w:ascii="Times New Roman" w:hAnsi="Times New Roman" w:cs="Times New Roman"/>
          <w:sz w:val="24"/>
          <w:szCs w:val="24"/>
        </w:rPr>
      </w:pPr>
    </w:p>
    <w:p w:rsidR="00E124CD" w:rsidRPr="00E124CD" w:rsidRDefault="00E124CD" w:rsidP="00E124CD">
      <w:pPr>
        <w:rPr>
          <w:rFonts w:ascii="Times New Roman" w:hAnsi="Times New Roman" w:cs="Times New Roman"/>
          <w:sz w:val="24"/>
          <w:szCs w:val="24"/>
        </w:rPr>
      </w:pPr>
    </w:p>
    <w:p w:rsidR="00107E03" w:rsidRPr="00E124CD" w:rsidRDefault="00107E03"/>
    <w:sectPr w:rsidR="00107E03" w:rsidRPr="00E1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A"/>
    <w:rsid w:val="00107E03"/>
    <w:rsid w:val="0027792B"/>
    <w:rsid w:val="003227D3"/>
    <w:rsid w:val="003231DA"/>
    <w:rsid w:val="00371B31"/>
    <w:rsid w:val="00484068"/>
    <w:rsid w:val="004A569E"/>
    <w:rsid w:val="004C0889"/>
    <w:rsid w:val="00707223"/>
    <w:rsid w:val="007D60EB"/>
    <w:rsid w:val="00A03517"/>
    <w:rsid w:val="00A33E1E"/>
    <w:rsid w:val="00A55BF2"/>
    <w:rsid w:val="00BA7A47"/>
    <w:rsid w:val="00C56AB2"/>
    <w:rsid w:val="00DC11DB"/>
    <w:rsid w:val="00E124CD"/>
    <w:rsid w:val="00E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A3682-657F-421C-8297-3E7C5294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3940</Words>
  <Characters>22461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5</cp:revision>
  <dcterms:created xsi:type="dcterms:W3CDTF">2021-09-26T12:05:00Z</dcterms:created>
  <dcterms:modified xsi:type="dcterms:W3CDTF">2021-11-04T03:47:00Z</dcterms:modified>
</cp:coreProperties>
</file>